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287" w:right="0" w:firstLine="0"/>
        <w:jc w:val="left"/>
        <w:rPr>
          <w:b/>
          <w:sz w:val="24"/>
        </w:rPr>
      </w:pPr>
      <w:r>
        <w:rPr/>
        <w:pict>
          <v:group style="position:absolute;margin-left:0pt;margin-top:205.199997pt;width:612pt;height:544.050pt;mso-position-horizontal-relative:page;mso-position-vertical-relative:page;z-index:-15951872" id="docshapegroup1" coordorigin="0,4104" coordsize="12240,10881">
            <v:rect style="position:absolute;left:0;top:4104;width:12240;height:1980" id="docshape2" filled="true" fillcolor="#906c39" stroked="false">
              <v:fill type="solid"/>
            </v:rect>
            <v:shape style="position:absolute;left:1152;top:4257;width:9931;height:1467" type="#_x0000_t75" id="docshape3" stroked="false">
              <v:imagedata r:id="rId5" o:title=""/>
            </v:shape>
            <v:shape style="position:absolute;left:9431;top:6034;width:2159;height:2153" id="docshape4" coordorigin="9431,6034" coordsize="2159,2153" path="m10510,8187l10588,8184m10663,8176l10737,8163,10809,8145,10880,8122,10947,8095,11013,8063,11076,8028,11136,7988,11194,7944,11248,7897,11299,7846,11346,7792,11390,7735,11430,7674,11466,7612,11498,7546,11525,7478,11548,7408,11566,7337,11579,7263,11587,7187,11590,7110,11587,7034,11579,6958,11566,6884,11548,6812,11525,6742,11498,6675,11466,6609,11430,6547,11390,6486,11346,6429,11299,6375,11248,6324,11194,6277,11136,6233,11076,6193,11013,6158,10947,6126,10880,6099,10809,6076,10737,6058,10663,6045,10588,6037,10510,6034,10433,6037,10358,6045,10284,6058,10212,6076,10141,6099,10073,6126,10008,6158,9945,6193,9885,6233,9827,6277,9773,6324,9722,6375,9675,6429,9631,6486,9591,6547,9555,6609,9523,6675,9496,6742,9473,6812,9455,6884,9442,6958,9434,7034,9431,7110,9434,7187,9442,7263,9455,7337,9473,7408,9496,7478,9523,7546,9555,7612,9591,7674,9631,7735,9675,7792,9722,7846,9773,7897,9827,7944,9885,7988,9945,8028,10008,8063,10073,8095,10141,8122,10212,8145,10284,8163,10358,8176,10433,8184,10510,8187e" filled="false" stroked="true" strokeweight="2.007900pt" strokecolor="#eddf34">
              <v:path arrowok="t"/>
              <v:stroke dashstyle="solid"/>
            </v:shape>
            <v:shape style="position:absolute;left:9432;top:13247;width:2159;height:1727" id="docshape5" coordorigin="9432,13247" coordsize="2159,1727" path="m11370,14974l11413,14912,11453,14847,11488,14779,11518,14708,11543,14635,11564,14560,11579,14482,11588,14403,11591,14321,11588,14245,11580,14170,11567,14096,11549,14024,11526,13955,11498,13887,11466,13822,11430,13759,11390,13699,11346,13642,11299,13588,11247,13537,11193,13490,11136,13446,11075,13406,11012,13370,10947,13339,10879,13312,10809,13289,10737,13271,10663,13258,10588,13250,10512,13247,10434,13250,10359,13258,10284,13271,10212,13289,10142,13312,10074,13339,10008,13370,9945,13406,9885,13446,9828,13490,9774,13537,9723,13588,9675,13642,9631,13699,9592,13759,9556,13822,9524,13887,9497,13955,9474,14024,9456,14096,9443,14170,9435,14245,9432,14321,9435,14403,9444,14482,9459,14560,9480,14635,9505,14708,9535,14779,9570,14847,9610,14912,9653,14974e" filled="false" stroked="true" strokeweight="1.0039pt" strokecolor="#eddf34">
              <v:path arrowok="t"/>
              <v:stroke dashstyle="solid"/>
            </v:shape>
            <v:shape style="position:absolute;left:9431;top:8439;width:2159;height:2154" id="docshape6" coordorigin="9431,8439" coordsize="2159,2154" path="m10510,10593l10588,10590m10663,10582l10737,10569,10809,10551,10880,10528,10947,10501,11013,10469,11076,10434,11136,10394,11194,10350,11248,10303,11299,10252,11346,10198,11390,10140,11430,10080,11466,10017,11498,9952,11525,9884,11548,9814,11566,9742,11579,9668,11587,9593,11590,9516,11587,9439,11579,9364,11579,9364,11566,9290,11566,9290,11548,9218m11548,9218l11525,9148,11498,9080,11466,9015,11430,8952,11390,8892,11346,8834,11299,8780,11248,8729,11194,8682,11136,8638,11076,8598,11013,8563,10947,8531,10880,8504,10809,8481,10737,8463m10663,8450l10588,8442,10588,8442,10510,8439,10433,8442,10358,8450,10284,8463,10212,8481,10141,8504,10073,8531,10008,8563,9945,8598,9885,8638,9827,8682,9773,8729,9722,8780,9675,8834,9631,8892,9591,8952,9555,9015,9523,9080,9496,9148,9473,9218,9455,9290,9442,9364,9434,9439,9431,9516,9434,9593,9442,9668,9455,9742,9473,9814,9496,9884,9523,9952,9555,10017,9591,10080,9631,10140,9675,10198,9722,10252,9773,10303,9827,10350,9885,10394,9945,10434,10008,10469,10073,10501,10141,10528,10212,10551,10284,10569,10358,10582,10433,10590,10510,10593e" filled="false" stroked="true" strokeweight="2.007900pt" strokecolor="#dfdddc">
              <v:path arrowok="t"/>
              <v:stroke dashstyle="solid"/>
            </v:shape>
            <v:shape style="position:absolute;left:9431;top:10843;width:2159;height:2153" id="docshape7" coordorigin="9431,10843" coordsize="2159,2153" path="m10510,12996l10588,12993,10663,12985,10737,12972,10809,12954,10880,12931,10947,12904,11013,12872,11076,12837,11136,12797,11194,12753,11248,12706,11299,12655,11346,12601,11390,12544,11430,12483,11466,12421,11498,12355,11525,12288,11548,12218,11566,12146,11579,12072,11587,11996,11590,11920,11587,11843,11579,11767,11566,11693,11548,11622,11525,11552,11498,11484,11466,11418,11430,11356,11390,11295,11346,11238,11299,11184,11248,11133,11194,11086,11136,11042,11076,11002,11013,10967,10947,10935,10880,10908,10809,10885,10737,10867,10663,10854,10588,10846,10510,10843,10433,10846,10358,10854,10284,10867,10212,10885,10141,10908,10073,10935,10008,10967,9945,11002,9885,11042,9827,11086,9773,11133,9722,11184,9675,11238,9631,11295,9591,11356,9555,11418,9523,11484,9496,11552,9473,11622,9455,11693,9442,11767,9434,11843,9431,11920,9434,11996,9442,12072,9455,12146,9473,12218,9496,12288,9523,12355,9555,12421,9591,12483,9631,12544,9675,12601,9722,12655,9773,12706,9827,12753,9885,12797,9945,12837,10008,12872,10073,12904,10141,12931,10212,12954,10284,12972,10358,12985,10433,12993,10510,12996e" filled="false" stroked="true" strokeweight="2.007900pt" strokecolor="#e0973b">
              <v:path arrowok="t"/>
              <v:stroke dashstyle="solid"/>
            </v:shape>
            <v:rect style="position:absolute;left:792;top:6444;width:10620;height:7380" id="docshape8" filled="true" fillcolor="#947037" stroked="false">
              <v:fill opacity="6682f" type="solid"/>
            </v:rect>
            <v:rect style="position:absolute;left:792;top:6444;width:10620;height:7380" id="docshape9" filled="false" stroked="true" strokeweight="6pt" strokecolor="#947037">
              <v:stroke dashstyle="solid"/>
            </v:rect>
            <w10:wrap type="none"/>
          </v:group>
        </w:pict>
      </w:r>
      <w:r>
        <w:rPr>
          <w:b/>
          <w:color w:val="1E3B7A"/>
          <w:w w:val="75"/>
          <w:sz w:val="24"/>
        </w:rPr>
        <w:t>Strand</w:t>
      </w:r>
      <w:r>
        <w:rPr>
          <w:b/>
          <w:color w:val="1E3B7A"/>
          <w:spacing w:val="18"/>
          <w:sz w:val="24"/>
        </w:rPr>
        <w:t> </w:t>
      </w:r>
      <w:r>
        <w:rPr>
          <w:b/>
          <w:color w:val="1E3B7A"/>
          <w:spacing w:val="-5"/>
          <w:w w:val="90"/>
          <w:sz w:val="24"/>
        </w:rPr>
        <w:t>A:</w:t>
      </w:r>
    </w:p>
    <w:p>
      <w:pPr>
        <w:spacing w:before="1"/>
        <w:ind w:left="1287" w:right="0" w:firstLine="0"/>
        <w:jc w:val="left"/>
        <w:rPr>
          <w:b/>
          <w:sz w:val="24"/>
        </w:rPr>
      </w:pPr>
      <w:r>
        <w:rPr>
          <w:b/>
          <w:color w:val="1E3B7A"/>
          <w:w w:val="75"/>
          <w:sz w:val="24"/>
        </w:rPr>
        <w:t>Teaching</w:t>
      </w:r>
      <w:r>
        <w:rPr>
          <w:b/>
          <w:color w:val="1E3B7A"/>
          <w:spacing w:val="16"/>
          <w:sz w:val="24"/>
        </w:rPr>
        <w:t> </w:t>
      </w:r>
      <w:r>
        <w:rPr>
          <w:b/>
          <w:color w:val="1E3B7A"/>
          <w:w w:val="75"/>
          <w:sz w:val="24"/>
        </w:rPr>
        <w:t>and</w:t>
      </w:r>
      <w:r>
        <w:rPr>
          <w:b/>
          <w:color w:val="1E3B7A"/>
          <w:spacing w:val="16"/>
          <w:sz w:val="24"/>
        </w:rPr>
        <w:t> </w:t>
      </w:r>
      <w:r>
        <w:rPr>
          <w:b/>
          <w:color w:val="1E3B7A"/>
          <w:spacing w:val="-2"/>
          <w:w w:val="75"/>
          <w:sz w:val="24"/>
        </w:rPr>
        <w:t>Instruction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pStyle w:val="Title"/>
      </w:pPr>
      <w:r>
        <w:rPr/>
        <w:t>Strand</w:t>
      </w:r>
      <w:r>
        <w:rPr>
          <w:spacing w:val="-9"/>
        </w:rPr>
        <w:t> </w:t>
      </w:r>
      <w:r>
        <w:rPr/>
        <w:t>A.</w:t>
      </w:r>
      <w:r>
        <w:rPr>
          <w:spacing w:val="64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(Competencies</w:t>
      </w:r>
      <w:r>
        <w:rPr>
          <w:spacing w:val="-8"/>
        </w:rPr>
        <w:t> </w:t>
      </w:r>
      <w:r>
        <w:rPr/>
        <w:t>1-</w:t>
      </w:r>
      <w:r>
        <w:rPr>
          <w:spacing w:val="-5"/>
        </w:rPr>
        <w:t>6)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449" w:right="498"/>
      </w:pPr>
      <w:r>
        <w:rPr/>
        <w:t>The</w:t>
      </w:r>
      <w:r>
        <w:rPr>
          <w:spacing w:val="-5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strand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allow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reviewers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5"/>
        </w:rPr>
        <w:t> </w:t>
      </w:r>
      <w:r>
        <w:rPr/>
        <w:t>decisions related to Competencies 1-6: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470" w:right="2368" w:hanging="30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librarian-teacher</w:t>
      </w:r>
      <w:r>
        <w:rPr>
          <w:spacing w:val="-3"/>
          <w:sz w:val="24"/>
        </w:rPr>
        <w:t> </w:t>
      </w:r>
      <w:r>
        <w:rPr>
          <w:sz w:val="24"/>
        </w:rPr>
        <w:t>demonstrates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library</w:t>
      </w:r>
      <w:r>
        <w:rPr>
          <w:spacing w:val="-9"/>
          <w:sz w:val="24"/>
        </w:rPr>
        <w:t> </w:t>
      </w:r>
      <w:r>
        <w:rPr>
          <w:sz w:val="24"/>
        </w:rPr>
        <w:t>content</w:t>
      </w:r>
      <w:r>
        <w:rPr>
          <w:spacing w:val="-4"/>
          <w:sz w:val="24"/>
        </w:rPr>
        <w:t> </w:t>
      </w:r>
      <w:r>
        <w:rPr>
          <w:sz w:val="24"/>
        </w:rPr>
        <w:t>area</w:t>
      </w:r>
      <w:r>
        <w:rPr>
          <w:spacing w:val="-5"/>
          <w:sz w:val="24"/>
        </w:rPr>
        <w:t> </w:t>
      </w:r>
      <w:r>
        <w:rPr>
          <w:sz w:val="24"/>
        </w:rPr>
        <w:t>and established curriculum.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470" w:right="0" w:hanging="30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librarian-teacher</w:t>
      </w:r>
      <w:r>
        <w:rPr>
          <w:spacing w:val="1"/>
          <w:sz w:val="24"/>
        </w:rPr>
        <w:t> </w:t>
      </w:r>
      <w:r>
        <w:rPr>
          <w:sz w:val="24"/>
        </w:rPr>
        <w:t>appropriately</w:t>
      </w:r>
      <w:r>
        <w:rPr>
          <w:spacing w:val="-6"/>
          <w:sz w:val="24"/>
        </w:rPr>
        <w:t> </w:t>
      </w:r>
      <w:r>
        <w:rPr>
          <w:sz w:val="24"/>
        </w:rPr>
        <w:t>utilizes a</w:t>
      </w:r>
      <w:r>
        <w:rPr>
          <w:spacing w:val="-2"/>
          <w:sz w:val="24"/>
        </w:rPr>
        <w:t> </w:t>
      </w:r>
      <w:r>
        <w:rPr>
          <w:sz w:val="24"/>
        </w:rPr>
        <w:t>variety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methods.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530" w:right="74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librarian-teacher</w:t>
      </w:r>
      <w:r>
        <w:rPr>
          <w:spacing w:val="-3"/>
          <w:sz w:val="24"/>
        </w:rPr>
        <w:t> </w:t>
      </w:r>
      <w:r>
        <w:rPr>
          <w:sz w:val="24"/>
        </w:rPr>
        <w:t>communicates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obtains</w:t>
      </w:r>
      <w:r>
        <w:rPr>
          <w:spacing w:val="-4"/>
          <w:sz w:val="24"/>
        </w:rPr>
        <w:t> </w:t>
      </w:r>
      <w:r>
        <w:rPr>
          <w:sz w:val="24"/>
        </w:rPr>
        <w:t>feedback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manner</w:t>
      </w:r>
      <w:r>
        <w:rPr>
          <w:spacing w:val="-4"/>
          <w:sz w:val="24"/>
        </w:rPr>
        <w:t> </w:t>
      </w:r>
      <w:r>
        <w:rPr>
          <w:sz w:val="24"/>
        </w:rPr>
        <w:t>that enhances student learning and understanding.</w:t>
      </w:r>
    </w:p>
    <w:p>
      <w:pPr>
        <w:pStyle w:val="ListParagraph"/>
        <w:numPr>
          <w:ilvl w:val="0"/>
          <w:numId w:val="1"/>
        </w:numPr>
        <w:tabs>
          <w:tab w:pos="1411" w:val="left" w:leader="none"/>
        </w:tabs>
        <w:spacing w:line="240" w:lineRule="auto" w:before="0" w:after="0"/>
        <w:ind w:left="1410" w:right="0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librarian-teacher</w:t>
      </w:r>
      <w:r>
        <w:rPr>
          <w:spacing w:val="-1"/>
          <w:sz w:val="24"/>
        </w:rPr>
        <w:t> </w:t>
      </w:r>
      <w:r>
        <w:rPr>
          <w:sz w:val="24"/>
        </w:rPr>
        <w:t>effectively</w:t>
      </w:r>
      <w:r>
        <w:rPr>
          <w:spacing w:val="-7"/>
          <w:sz w:val="24"/>
        </w:rPr>
        <w:t> </w:t>
      </w:r>
      <w:r>
        <w:rPr>
          <w:sz w:val="24"/>
        </w:rPr>
        <w:t>utilizes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assessment</w:t>
      </w:r>
      <w:r>
        <w:rPr>
          <w:spacing w:val="-2"/>
          <w:sz w:val="24"/>
        </w:rPr>
        <w:t> </w:t>
      </w:r>
      <w:r>
        <w:rPr>
          <w:sz w:val="24"/>
        </w:rPr>
        <w:t>techniques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procedures.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530" w:right="63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librarian-teacher</w:t>
      </w:r>
      <w:r>
        <w:rPr>
          <w:spacing w:val="-4"/>
          <w:sz w:val="24"/>
        </w:rPr>
        <w:t> </w:t>
      </w:r>
      <w:r>
        <w:rPr>
          <w:sz w:val="24"/>
        </w:rPr>
        <w:t>comprehends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principles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growth,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learning, and applies them appropriately.</w:t>
      </w:r>
    </w:p>
    <w:p>
      <w:pPr>
        <w:pStyle w:val="ListParagraph"/>
        <w:numPr>
          <w:ilvl w:val="0"/>
          <w:numId w:val="1"/>
        </w:numPr>
        <w:tabs>
          <w:tab w:pos="1471" w:val="left" w:leader="none"/>
        </w:tabs>
        <w:spacing w:line="240" w:lineRule="auto" w:before="0" w:after="0"/>
        <w:ind w:left="1530" w:right="77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librarian-teacher</w:t>
      </w:r>
      <w:r>
        <w:rPr>
          <w:spacing w:val="-3"/>
          <w:sz w:val="24"/>
        </w:rPr>
        <w:t> </w:t>
      </w:r>
      <w:r>
        <w:rPr>
          <w:sz w:val="24"/>
        </w:rPr>
        <w:t>recognizes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diversity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creates an</w:t>
      </w:r>
      <w:r>
        <w:rPr>
          <w:spacing w:val="-4"/>
          <w:sz w:val="24"/>
        </w:rPr>
        <w:t> </w:t>
      </w:r>
      <w:r>
        <w:rPr>
          <w:sz w:val="24"/>
        </w:rPr>
        <w:t>atmosphere</w:t>
      </w:r>
      <w:r>
        <w:rPr>
          <w:spacing w:val="-6"/>
          <w:sz w:val="24"/>
        </w:rPr>
        <w:t> </w:t>
      </w:r>
      <w:r>
        <w:rPr>
          <w:sz w:val="24"/>
        </w:rPr>
        <w:t>conducive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 promotion of positive student involvement and self-concept.</w:t>
      </w:r>
    </w:p>
    <w:p>
      <w:pPr>
        <w:pStyle w:val="BodyText"/>
      </w:pPr>
    </w:p>
    <w:p>
      <w:pPr>
        <w:pStyle w:val="BodyText"/>
        <w:ind w:left="449" w:right="498"/>
      </w:pPr>
      <w:r>
        <w:rPr/>
        <w:t>If a candidate for licensure advancement meets in one or some of the strands, but not in all of them, the teacher's score(s) of "meets standards" may be retained for a period of two calendar years. Any resubmission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PDD</w:t>
      </w:r>
      <w:r>
        <w:rPr>
          <w:spacing w:val="-3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two-year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only</w:t>
      </w:r>
      <w:r>
        <w:rPr>
          <w:spacing w:val="-7"/>
        </w:rPr>
        <w:t> </w:t>
      </w:r>
      <w:r>
        <w:rPr/>
        <w:t>address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strands</w:t>
      </w:r>
      <w:r>
        <w:rPr>
          <w:spacing w:val="-2"/>
        </w:rPr>
        <w:t> </w:t>
      </w:r>
      <w:r>
        <w:rPr/>
        <w:t>rated</w:t>
      </w:r>
      <w:r>
        <w:rPr>
          <w:spacing w:val="-2"/>
        </w:rPr>
        <w:t> </w:t>
      </w:r>
      <w:r>
        <w:rPr/>
        <w:t>"does</w:t>
      </w:r>
      <w:r>
        <w:rPr>
          <w:spacing w:val="-2"/>
        </w:rPr>
        <w:t> </w:t>
      </w:r>
      <w:r>
        <w:rPr/>
        <w:t>not meet standards" in order to determine a final passing score for all strands for licensure advancement.</w:t>
      </w:r>
    </w:p>
    <w:p>
      <w:pPr>
        <w:pStyle w:val="BodyText"/>
        <w:spacing w:before="6"/>
      </w:pPr>
    </w:p>
    <w:p>
      <w:pPr>
        <w:pStyle w:val="BodyText"/>
        <w:ind w:left="449" w:right="498"/>
      </w:pPr>
      <w:r>
        <w:rPr/>
        <w:t>If your</w:t>
      </w:r>
      <w:r>
        <w:rPr>
          <w:spacing w:val="-4"/>
        </w:rPr>
        <w:t> </w:t>
      </w:r>
      <w:r>
        <w:rPr/>
        <w:t>scores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meets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exceeded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calendar years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announcement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scores they are no longer valid.</w:t>
      </w:r>
    </w:p>
    <w:p>
      <w:pPr>
        <w:spacing w:after="0"/>
        <w:sectPr>
          <w:type w:val="continuous"/>
          <w:pgSz w:w="12240" w:h="15840"/>
          <w:pgMar w:top="480" w:bottom="280" w:left="460" w:right="540"/>
        </w:sectPr>
      </w:pPr>
    </w:p>
    <w:p>
      <w:pPr>
        <w:spacing w:before="0"/>
        <w:ind w:left="692" w:right="0" w:firstLine="0"/>
        <w:jc w:val="left"/>
        <w:rPr>
          <w:b/>
          <w:sz w:val="24"/>
        </w:rPr>
      </w:pPr>
      <w:r>
        <w:rPr>
          <w:b/>
          <w:color w:val="1E3B7A"/>
          <w:w w:val="75"/>
          <w:sz w:val="24"/>
        </w:rPr>
        <w:t>Strand</w:t>
      </w:r>
      <w:r>
        <w:rPr>
          <w:b/>
          <w:color w:val="1E3B7A"/>
          <w:spacing w:val="11"/>
          <w:sz w:val="24"/>
        </w:rPr>
        <w:t> </w:t>
      </w:r>
      <w:r>
        <w:rPr>
          <w:b/>
          <w:color w:val="1E3B7A"/>
          <w:w w:val="75"/>
          <w:sz w:val="24"/>
        </w:rPr>
        <w:t>A:</w:t>
      </w:r>
      <w:r>
        <w:rPr>
          <w:b/>
          <w:color w:val="1E3B7A"/>
          <w:spacing w:val="12"/>
          <w:sz w:val="24"/>
        </w:rPr>
        <w:t> </w:t>
      </w:r>
      <w:r>
        <w:rPr>
          <w:b/>
          <w:color w:val="1E3B7A"/>
          <w:w w:val="75"/>
          <w:sz w:val="24"/>
        </w:rPr>
        <w:t>Teaching</w:t>
      </w:r>
      <w:r>
        <w:rPr>
          <w:b/>
          <w:color w:val="1E3B7A"/>
          <w:spacing w:val="12"/>
          <w:sz w:val="24"/>
        </w:rPr>
        <w:t> </w:t>
      </w:r>
      <w:r>
        <w:rPr>
          <w:b/>
          <w:color w:val="1E3B7A"/>
          <w:w w:val="75"/>
          <w:sz w:val="24"/>
        </w:rPr>
        <w:t>and</w:t>
      </w:r>
      <w:r>
        <w:rPr>
          <w:b/>
          <w:color w:val="1E3B7A"/>
          <w:spacing w:val="14"/>
          <w:sz w:val="24"/>
        </w:rPr>
        <w:t> </w:t>
      </w:r>
      <w:r>
        <w:rPr>
          <w:b/>
          <w:color w:val="1E3B7A"/>
          <w:spacing w:val="-2"/>
          <w:w w:val="75"/>
          <w:sz w:val="24"/>
        </w:rPr>
        <w:t>Instruction</w:t>
      </w:r>
    </w:p>
    <w:p>
      <w:pPr>
        <w:spacing w:line="240" w:lineRule="auto" w:before="1"/>
        <w:rPr>
          <w:b/>
          <w:sz w:val="24"/>
        </w:rPr>
      </w:pPr>
    </w:p>
    <w:p>
      <w:pPr>
        <w:spacing w:line="228" w:lineRule="auto" w:before="0"/>
        <w:ind w:left="692" w:right="0" w:firstLine="0"/>
        <w:jc w:val="left"/>
        <w:rPr>
          <w:b/>
          <w:i/>
          <w:sz w:val="21"/>
        </w:rPr>
      </w:pPr>
      <w:r>
        <w:rPr>
          <w:color w:val="333333"/>
          <w:sz w:val="20"/>
        </w:rPr>
        <w:t>Before completing all sections of this strand, carefully read and follow directions in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b/>
          <w:i/>
          <w:sz w:val="21"/>
        </w:rPr>
        <w:t>Requirements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and </w:t>
      </w:r>
      <w:r>
        <w:rPr>
          <w:b/>
          <w:i/>
          <w:w w:val="95"/>
          <w:sz w:val="21"/>
        </w:rPr>
        <w:t>Guidelines</w:t>
      </w:r>
      <w:r>
        <w:rPr>
          <w:b/>
          <w:i/>
          <w:spacing w:val="-2"/>
          <w:w w:val="95"/>
          <w:sz w:val="21"/>
        </w:rPr>
        <w:t> </w:t>
      </w:r>
      <w:r>
        <w:rPr>
          <w:b/>
          <w:i/>
          <w:w w:val="95"/>
          <w:sz w:val="21"/>
        </w:rPr>
        <w:t>for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the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Preparation</w:t>
      </w:r>
      <w:r>
        <w:rPr>
          <w:b/>
          <w:i/>
          <w:spacing w:val="-3"/>
          <w:w w:val="95"/>
          <w:sz w:val="21"/>
        </w:rPr>
        <w:t> </w:t>
      </w:r>
      <w:r>
        <w:rPr>
          <w:b/>
          <w:i/>
          <w:w w:val="95"/>
          <w:sz w:val="21"/>
        </w:rPr>
        <w:t>of the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New Mexico</w:t>
      </w:r>
      <w:r>
        <w:rPr>
          <w:b/>
          <w:i/>
          <w:spacing w:val="-3"/>
          <w:w w:val="95"/>
          <w:sz w:val="21"/>
        </w:rPr>
        <w:t> </w:t>
      </w:r>
      <w:r>
        <w:rPr>
          <w:b/>
          <w:i/>
          <w:w w:val="95"/>
          <w:sz w:val="21"/>
        </w:rPr>
        <w:t>Professional Development</w:t>
      </w:r>
      <w:r>
        <w:rPr>
          <w:b/>
          <w:i/>
          <w:spacing w:val="-4"/>
          <w:w w:val="95"/>
          <w:sz w:val="21"/>
        </w:rPr>
        <w:t> </w:t>
      </w:r>
      <w:r>
        <w:rPr>
          <w:b/>
          <w:i/>
          <w:w w:val="95"/>
          <w:sz w:val="21"/>
        </w:rPr>
        <w:t>Dossier for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Librarian- </w:t>
      </w:r>
      <w:r>
        <w:rPr>
          <w:b/>
          <w:i/>
          <w:sz w:val="21"/>
        </w:rPr>
        <w:t>Teachers, 1</w:t>
      </w:r>
      <w:r>
        <w:rPr>
          <w:b/>
          <w:i/>
          <w:position w:val="7"/>
          <w:sz w:val="13"/>
        </w:rPr>
        <w:t>st</w:t>
      </w:r>
      <w:r>
        <w:rPr>
          <w:b/>
          <w:i/>
          <w:spacing w:val="40"/>
          <w:position w:val="7"/>
          <w:sz w:val="13"/>
        </w:rPr>
        <w:t> </w:t>
      </w:r>
      <w:r>
        <w:rPr>
          <w:b/>
          <w:i/>
          <w:sz w:val="21"/>
        </w:rPr>
        <w:t>Edition.</w:t>
      </w:r>
    </w:p>
    <w:tbl>
      <w:tblPr>
        <w:tblW w:w="0" w:type="auto"/>
        <w:jc w:val="left"/>
        <w:tblInd w:w="159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7"/>
        <w:gridCol w:w="5466"/>
      </w:tblGrid>
      <w:tr>
        <w:trPr>
          <w:trHeight w:val="720" w:hRule="atLeast"/>
        </w:trPr>
        <w:tc>
          <w:tcPr>
            <w:tcW w:w="10983" w:type="dxa"/>
            <w:gridSpan w:val="2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90"/>
              <w:ind w:left="206"/>
              <w:rPr>
                <w:b/>
                <w:sz w:val="24"/>
              </w:rPr>
            </w:pPr>
            <w:r>
              <w:rPr>
                <w:b/>
                <w:color w:val="FFFFFF"/>
                <w:sz w:val="20"/>
              </w:rPr>
              <w:t>I.</w:t>
            </w:r>
            <w:r>
              <w:rPr>
                <w:b/>
                <w:color w:val="FFFFFF"/>
                <w:spacing w:val="29"/>
                <w:sz w:val="20"/>
              </w:rPr>
              <w:t>  </w:t>
            </w:r>
            <w:r>
              <w:rPr>
                <w:b/>
                <w:color w:val="FFFFFF"/>
                <w:spacing w:val="-2"/>
                <w:sz w:val="24"/>
              </w:rPr>
              <w:t>Context</w:t>
            </w:r>
          </w:p>
        </w:tc>
      </w:tr>
      <w:tr>
        <w:trPr>
          <w:trHeight w:val="659" w:hRule="atLeast"/>
        </w:trPr>
        <w:tc>
          <w:tcPr>
            <w:tcW w:w="1098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89"/>
              <w:rPr>
                <w:b/>
                <w:sz w:val="18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70"/>
                <w:w w:val="150"/>
                <w:sz w:val="20"/>
              </w:rPr>
              <w:t> </w:t>
            </w:r>
            <w:r>
              <w:rPr>
                <w:b/>
                <w:sz w:val="18"/>
              </w:rPr>
              <w:t>Class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>
        <w:trPr>
          <w:trHeight w:val="1440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school: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grade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level</w:t>
            </w:r>
          </w:p>
        </w:tc>
      </w:tr>
      <w:tr>
        <w:trPr>
          <w:trHeight w:val="1442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school: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number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students</w:t>
            </w:r>
          </w:p>
        </w:tc>
      </w:tr>
      <w:tr>
        <w:trPr>
          <w:trHeight w:val="1440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7" w:lineRule="exact"/>
              <w:ind w:left="47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teaching: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grade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level(s)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you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will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teaching</w:t>
            </w:r>
          </w:p>
        </w:tc>
      </w:tr>
      <w:tr>
        <w:trPr>
          <w:trHeight w:val="1439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7"/>
                <w:sz w:val="20"/>
              </w:rPr>
              <w:t>  </w:t>
            </w: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content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area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course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title</w:t>
            </w:r>
          </w:p>
        </w:tc>
      </w:tr>
      <w:tr>
        <w:trPr>
          <w:trHeight w:val="1440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teaching: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number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students</w:t>
            </w:r>
          </w:p>
        </w:tc>
      </w:tr>
      <w:tr>
        <w:trPr>
          <w:trHeight w:val="1439" w:hRule="atLeast"/>
        </w:trPr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7" w:lineRule="auto"/>
              <w:ind w:left="835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indicated by IEPs:</w:t>
            </w:r>
          </w:p>
        </w:tc>
        <w:tc>
          <w:tcPr>
            <w:tcW w:w="5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number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with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IEPs</w:t>
            </w:r>
          </w:p>
        </w:tc>
      </w:tr>
    </w:tbl>
    <w:p>
      <w:pPr>
        <w:spacing w:after="0" w:line="239" w:lineRule="exact"/>
        <w:rPr>
          <w:sz w:val="20"/>
        </w:rPr>
        <w:sectPr>
          <w:headerReference w:type="default" r:id="rId6"/>
          <w:footerReference w:type="default" r:id="rId7"/>
          <w:pgSz w:w="12240" w:h="15840"/>
          <w:pgMar w:header="0" w:footer="1504" w:top="1740" w:bottom="1700" w:left="460" w:right="540"/>
          <w:pgNumType w:start="2"/>
        </w:sectPr>
      </w:pPr>
    </w:p>
    <w:tbl>
      <w:tblPr>
        <w:tblW w:w="0" w:type="auto"/>
        <w:jc w:val="left"/>
        <w:tblInd w:w="1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7"/>
        <w:gridCol w:w="5466"/>
      </w:tblGrid>
      <w:tr>
        <w:trPr>
          <w:trHeight w:val="1439" w:hRule="atLeast"/>
        </w:trPr>
        <w:tc>
          <w:tcPr>
            <w:tcW w:w="5517" w:type="dxa"/>
          </w:tcPr>
          <w:p>
            <w:pPr>
              <w:pStyle w:val="TableParagraph"/>
              <w:spacing w:before="1"/>
              <w:ind w:left="835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 </w:t>
            </w:r>
            <w:r>
              <w:rPr>
                <w:spacing w:val="-2"/>
                <w:sz w:val="20"/>
              </w:rPr>
              <w:t>Learners:</w:t>
            </w:r>
          </w:p>
        </w:tc>
        <w:tc>
          <w:tcPr>
            <w:tcW w:w="5466" w:type="dxa"/>
          </w:tcPr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number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English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language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learners</w:t>
            </w:r>
          </w:p>
        </w:tc>
      </w:tr>
      <w:tr>
        <w:trPr>
          <w:trHeight w:val="710" w:hRule="atLeast"/>
        </w:trPr>
        <w:tc>
          <w:tcPr>
            <w:tcW w:w="10983" w:type="dxa"/>
            <w:gridSpan w:val="2"/>
            <w:tcBorders>
              <w:left w:val="nil"/>
              <w:bottom w:val="single" w:sz="24" w:space="0" w:color="517CBE"/>
              <w:right w:val="nil"/>
            </w:tcBorders>
            <w:shd w:val="clear" w:color="auto" w:fill="1E3B7A"/>
          </w:tcPr>
          <w:p>
            <w:pPr>
              <w:pStyle w:val="TableParagraph"/>
              <w:spacing w:before="189"/>
              <w:ind w:left="3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</w:t>
            </w:r>
            <w:r>
              <w:rPr>
                <w:b/>
                <w:color w:val="FFFFFF"/>
                <w:spacing w:val="74"/>
                <w:w w:val="150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Context</w:t>
            </w:r>
          </w:p>
        </w:tc>
      </w:tr>
      <w:tr>
        <w:trPr>
          <w:trHeight w:val="659" w:hRule="atLeast"/>
        </w:trPr>
        <w:tc>
          <w:tcPr>
            <w:tcW w:w="10983" w:type="dxa"/>
            <w:gridSpan w:val="2"/>
            <w:tcBorders>
              <w:top w:val="single" w:sz="24" w:space="0" w:color="517CBE"/>
            </w:tcBorders>
            <w:shd w:val="clear" w:color="auto" w:fill="EBEFF8"/>
          </w:tcPr>
          <w:p>
            <w:pPr>
              <w:pStyle w:val="TableParagraph"/>
              <w:spacing w:before="193"/>
              <w:rPr>
                <w:b/>
                <w:sz w:val="18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4"/>
                <w:w w:val="150"/>
                <w:sz w:val="20"/>
              </w:rPr>
              <w:t> </w:t>
            </w:r>
            <w:r>
              <w:rPr>
                <w:b/>
                <w:sz w:val="18"/>
              </w:rPr>
              <w:t>Description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Range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Achievement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Levels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Appropriateness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Instruction</w:t>
            </w:r>
          </w:p>
        </w:tc>
      </w:tr>
      <w:tr>
        <w:trPr>
          <w:trHeight w:val="5763" w:hRule="atLeast"/>
        </w:trPr>
        <w:tc>
          <w:tcPr>
            <w:tcW w:w="10983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description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b/>
          <w:i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09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74"/>
                <w:w w:val="150"/>
                <w:sz w:val="20"/>
              </w:rPr>
              <w:t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2"/>
                <w:sz w:val="18"/>
              </w:rPr>
              <w:t> Addressed</w:t>
            </w:r>
          </w:p>
        </w:tc>
      </w:tr>
      <w:tr>
        <w:trPr>
          <w:trHeight w:val="5040" w:hRule="atLeast"/>
        </w:trPr>
        <w:tc>
          <w:tcPr>
            <w:tcW w:w="10774" w:type="dxa"/>
          </w:tcPr>
          <w:p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Context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Section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C,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which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begins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"List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standards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benchmarks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library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content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other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content area you will be teaching....</w:t>
            </w:r>
          </w:p>
        </w:tc>
      </w:tr>
      <w:tr>
        <w:trPr>
          <w:trHeight w:val="710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51"/>
                <w:w w:val="150"/>
                <w:sz w:val="20"/>
              </w:rPr>
              <w:t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(Optional)</w:t>
            </w:r>
          </w:p>
        </w:tc>
      </w:tr>
      <w:tr>
        <w:trPr>
          <w:trHeight w:val="5383" w:hRule="atLeast"/>
        </w:trPr>
        <w:tc>
          <w:tcPr>
            <w:tcW w:w="1077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Context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Section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D,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which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begins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"Provide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any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additional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information...(350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maximum)"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4" w:top="1740" w:bottom="1700" w:left="460" w:right="540"/>
        </w:sectPr>
      </w:pPr>
    </w:p>
    <w:tbl>
      <w:tblPr>
        <w:tblW w:w="0" w:type="auto"/>
        <w:jc w:val="left"/>
        <w:tblInd w:w="159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10" w:hRule="atLeast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82"/>
              <w:ind w:left="2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II.</w:t>
            </w:r>
            <w:r>
              <w:rPr>
                <w:b/>
                <w:color w:val="FFFFFF"/>
                <w:spacing w:val="70"/>
                <w:w w:val="15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Introduction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(1000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word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limit A-</w:t>
            </w:r>
            <w:r>
              <w:rPr>
                <w:b/>
                <w:color w:val="FFFFFF"/>
                <w:spacing w:val="-5"/>
                <w:sz w:val="24"/>
              </w:rPr>
              <w:t>H)</w:t>
            </w:r>
          </w:p>
        </w:tc>
      </w:tr>
      <w:tr>
        <w:trPr>
          <w:trHeight w:val="659" w:hRule="atLeast"/>
        </w:trPr>
        <w:tc>
          <w:tcPr>
            <w:tcW w:w="1077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9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learn?</w:t>
            </w:r>
          </w:p>
        </w:tc>
      </w:tr>
      <w:tr>
        <w:trPr>
          <w:trHeight w:val="5760" w:hRule="atLeast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description</w:t>
            </w:r>
          </w:p>
        </w:tc>
      </w:tr>
      <w:tr>
        <w:trPr>
          <w:trHeight w:val="709" w:hRule="atLeast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2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0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segment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continuing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instruction?</w:t>
            </w:r>
          </w:p>
        </w:tc>
      </w:tr>
      <w:tr>
        <w:trPr>
          <w:trHeight w:val="4310" w:hRule="atLeast"/>
        </w:trPr>
        <w:tc>
          <w:tcPr>
            <w:tcW w:w="10774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description</w:t>
            </w:r>
          </w:p>
        </w:tc>
      </w:tr>
    </w:tbl>
    <w:p>
      <w:pPr>
        <w:spacing w:after="0" w:line="214" w:lineRule="exact"/>
        <w:rPr>
          <w:sz w:val="18"/>
        </w:rPr>
        <w:sectPr>
          <w:type w:val="continuous"/>
          <w:pgSz w:w="12240" w:h="15840"/>
          <w:pgMar w:header="0" w:footer="1504" w:top="1740" w:bottom="1700" w:left="460" w:right="540"/>
        </w:sect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10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94"/>
              <w:ind w:left="864" w:right="22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segment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integrate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area </w:t>
            </w:r>
            <w:r>
              <w:rPr>
                <w:b/>
                <w:i/>
                <w:sz w:val="21"/>
              </w:rPr>
              <w:t>and</w:t>
            </w:r>
            <w:r>
              <w:rPr>
                <w:b/>
                <w:i/>
                <w:spacing w:val="-7"/>
                <w:sz w:val="21"/>
              </w:rPr>
              <w:t> </w:t>
            </w:r>
            <w:r>
              <w:rPr>
                <w:b/>
                <w:sz w:val="20"/>
              </w:rPr>
              <w:t>library knowledge and skills?</w:t>
            </w:r>
          </w:p>
        </w:tc>
      </w:tr>
      <w:tr>
        <w:trPr>
          <w:trHeight w:val="5400" w:hRule="atLeast"/>
        </w:trPr>
        <w:tc>
          <w:tcPr>
            <w:tcW w:w="10774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response</w:t>
            </w:r>
          </w:p>
        </w:tc>
      </w:tr>
      <w:tr>
        <w:trPr>
          <w:trHeight w:val="710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ind w:left="864" w:right="22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organize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library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library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enhance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 </w:t>
            </w:r>
            <w:r>
              <w:rPr>
                <w:b/>
                <w:spacing w:val="-2"/>
                <w:sz w:val="20"/>
              </w:rPr>
              <w:t>segment?</w:t>
            </w:r>
          </w:p>
        </w:tc>
      </w:tr>
      <w:tr>
        <w:trPr>
          <w:trHeight w:val="4310" w:hRule="atLeast"/>
        </w:trPr>
        <w:tc>
          <w:tcPr>
            <w:tcW w:w="10774" w:type="dxa"/>
          </w:tcPr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response</w:t>
            </w:r>
          </w:p>
        </w:tc>
      </w:tr>
    </w:tbl>
    <w:p>
      <w:pPr>
        <w:spacing w:after="0" w:line="210" w:lineRule="exact"/>
        <w:rPr>
          <w:sz w:val="18"/>
        </w:rPr>
        <w:sectPr>
          <w:headerReference w:type="default" r:id="rId8"/>
          <w:footerReference w:type="default" r:id="rId9"/>
          <w:pgSz w:w="12240" w:h="15840"/>
          <w:pgMar w:header="0" w:footer="1504" w:top="1760" w:bottom="1700" w:left="460" w:right="540"/>
        </w:sectPr>
      </w:pPr>
    </w:p>
    <w:p>
      <w:pPr>
        <w:spacing w:line="240" w:lineRule="auto" w:before="11" w:after="0"/>
        <w:rPr>
          <w:b/>
          <w:i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09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114"/>
              <w:ind w:left="864" w:right="22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collaborate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teacher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differentiate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 diverse learning needs, interests, and feelings?</w:t>
            </w:r>
          </w:p>
        </w:tc>
      </w:tr>
      <w:tr>
        <w:trPr>
          <w:trHeight w:val="5760" w:hRule="atLeast"/>
        </w:trPr>
        <w:tc>
          <w:tcPr>
            <w:tcW w:w="10774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response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6" w:after="0"/>
        <w:rPr>
          <w:b/>
          <w:i/>
          <w:sz w:val="22"/>
        </w:rPr>
      </w:pPr>
    </w:p>
    <w:tbl>
      <w:tblPr>
        <w:tblW w:w="0" w:type="auto"/>
        <w:jc w:val="left"/>
        <w:tblInd w:w="159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3"/>
        <w:gridCol w:w="5401"/>
      </w:tblGrid>
      <w:tr>
        <w:trPr>
          <w:trHeight w:val="720" w:hRule="atLeast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92"/>
              <w:ind w:lef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III.</w:t>
            </w:r>
            <w:r>
              <w:rPr>
                <w:b/>
                <w:color w:val="FFFFFF"/>
                <w:spacing w:val="69"/>
                <w:w w:val="15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Instructional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Record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(2-5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consecutive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connected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hours)</w:t>
            </w:r>
          </w:p>
        </w:tc>
      </w:tr>
      <w:tr>
        <w:trPr>
          <w:trHeight w:val="659" w:hRule="atLeast"/>
        </w:trPr>
        <w:tc>
          <w:tcPr>
            <w:tcW w:w="1077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add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Title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(Write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name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each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configuration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groups,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record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approximate duration of activity in minutes.)</w:t>
            </w:r>
          </w:p>
        </w:tc>
      </w:tr>
      <w:tr>
        <w:trPr>
          <w:trHeight w:val="4320" w:hRule="atLeast"/>
        </w:trPr>
        <w:tc>
          <w:tcPr>
            <w:tcW w:w="5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Click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enter </w:t>
            </w:r>
            <w:r>
              <w:rPr>
                <w:spacing w:val="-2"/>
                <w:sz w:val="18"/>
              </w:rPr>
              <w:t>description</w:t>
            </w:r>
          </w:p>
        </w:tc>
        <w:tc>
          <w:tcPr>
            <w:tcW w:w="5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explanation</w:t>
            </w:r>
          </w:p>
        </w:tc>
      </w:tr>
    </w:tbl>
    <w:p>
      <w:pPr>
        <w:spacing w:line="240" w:lineRule="auto" w:before="6" w:after="1"/>
        <w:rPr>
          <w:b/>
          <w:i/>
          <w:sz w:val="20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3"/>
        <w:gridCol w:w="5401"/>
      </w:tblGrid>
      <w:tr>
        <w:trPr>
          <w:trHeight w:val="710" w:hRule="atLeast"/>
        </w:trPr>
        <w:tc>
          <w:tcPr>
            <w:tcW w:w="10774" w:type="dxa"/>
            <w:gridSpan w:val="2"/>
            <w:shd w:val="clear" w:color="auto" w:fill="EBEFF8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add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Title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(Write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name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each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configuration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groups,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record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approximate duration of activity in minutes.)</w:t>
            </w:r>
          </w:p>
        </w:tc>
      </w:tr>
      <w:tr>
        <w:trPr>
          <w:trHeight w:val="4320" w:hRule="atLeast"/>
        </w:trPr>
        <w:tc>
          <w:tcPr>
            <w:tcW w:w="5373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description</w:t>
            </w:r>
          </w:p>
        </w:tc>
        <w:tc>
          <w:tcPr>
            <w:tcW w:w="5401" w:type="dxa"/>
          </w:tcPr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explanation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1504" w:top="1740" w:bottom="2386" w:left="460" w:right="540"/>
        </w:sect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3"/>
        <w:gridCol w:w="5401"/>
      </w:tblGrid>
      <w:tr>
        <w:trPr>
          <w:trHeight w:val="710" w:hRule="atLeast"/>
        </w:trPr>
        <w:tc>
          <w:tcPr>
            <w:tcW w:w="10774" w:type="dxa"/>
            <w:gridSpan w:val="2"/>
            <w:shd w:val="clear" w:color="auto" w:fill="EBEFF8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add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Title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(Write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name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each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configuartion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groups,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record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approximate duration of activity in minutes.)</w:t>
            </w:r>
          </w:p>
        </w:tc>
      </w:tr>
      <w:tr>
        <w:trPr>
          <w:trHeight w:val="4320" w:hRule="atLeast"/>
        </w:trPr>
        <w:tc>
          <w:tcPr>
            <w:tcW w:w="5373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description</w:t>
            </w:r>
          </w:p>
        </w:tc>
        <w:tc>
          <w:tcPr>
            <w:tcW w:w="5401" w:type="dxa"/>
          </w:tcPr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description</w:t>
            </w:r>
          </w:p>
        </w:tc>
      </w:tr>
    </w:tbl>
    <w:p>
      <w:pPr>
        <w:spacing w:line="240" w:lineRule="auto" w:before="0" w:after="1"/>
        <w:rPr>
          <w:b/>
          <w:i/>
          <w:sz w:val="20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3"/>
        <w:gridCol w:w="5401"/>
      </w:tblGrid>
      <w:tr>
        <w:trPr>
          <w:trHeight w:val="710" w:hRule="atLeast"/>
        </w:trPr>
        <w:tc>
          <w:tcPr>
            <w:tcW w:w="10774" w:type="dxa"/>
            <w:gridSpan w:val="2"/>
            <w:shd w:val="clear" w:color="auto" w:fill="EBEFF8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add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Title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(Write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name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each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activity,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configuration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groups,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record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approximate duration of activity in minutes.)</w:t>
            </w:r>
          </w:p>
        </w:tc>
      </w:tr>
      <w:tr>
        <w:trPr>
          <w:trHeight w:val="5760" w:hRule="atLeast"/>
        </w:trPr>
        <w:tc>
          <w:tcPr>
            <w:tcW w:w="5373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description</w:t>
            </w:r>
          </w:p>
        </w:tc>
        <w:tc>
          <w:tcPr>
            <w:tcW w:w="5401" w:type="dxa"/>
          </w:tcPr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description</w:t>
            </w:r>
          </w:p>
        </w:tc>
      </w:tr>
    </w:tbl>
    <w:p>
      <w:pPr>
        <w:spacing w:line="240" w:lineRule="auto" w:before="10"/>
        <w:rPr>
          <w:b/>
          <w:i/>
          <w:sz w:val="10"/>
        </w:rPr>
      </w:pPr>
    </w:p>
    <w:p>
      <w:pPr>
        <w:spacing w:before="100"/>
        <w:ind w:left="692" w:right="0" w:firstLine="0"/>
        <w:jc w:val="left"/>
        <w:rPr>
          <w:i/>
          <w:sz w:val="17"/>
        </w:rPr>
      </w:pPr>
      <w:r>
        <w:rPr>
          <w:i/>
          <w:w w:val="95"/>
          <w:sz w:val="17"/>
        </w:rPr>
        <w:t>Note: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You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can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copy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and</w:t>
      </w:r>
      <w:r>
        <w:rPr>
          <w:i/>
          <w:spacing w:val="-11"/>
          <w:w w:val="95"/>
          <w:sz w:val="17"/>
        </w:rPr>
        <w:t> </w:t>
      </w:r>
      <w:r>
        <w:rPr>
          <w:i/>
          <w:w w:val="95"/>
          <w:sz w:val="17"/>
        </w:rPr>
        <w:t>paste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the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table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in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accordance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the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number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of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activities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developed</w:t>
      </w:r>
      <w:r>
        <w:rPr>
          <w:i/>
          <w:spacing w:val="-9"/>
          <w:w w:val="95"/>
          <w:sz w:val="17"/>
        </w:rPr>
        <w:t> </w:t>
      </w:r>
      <w:r>
        <w:rPr>
          <w:i/>
          <w:w w:val="95"/>
          <w:sz w:val="17"/>
        </w:rPr>
        <w:t>during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the</w:t>
      </w:r>
      <w:r>
        <w:rPr>
          <w:i/>
          <w:spacing w:val="-7"/>
          <w:w w:val="95"/>
          <w:sz w:val="17"/>
        </w:rPr>
        <w:t> </w:t>
      </w:r>
      <w:r>
        <w:rPr>
          <w:i/>
          <w:w w:val="95"/>
          <w:sz w:val="17"/>
        </w:rPr>
        <w:t>selected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instructional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-2"/>
          <w:w w:val="95"/>
          <w:sz w:val="17"/>
        </w:rPr>
        <w:t>segment.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header="0" w:footer="1504" w:top="1740" w:bottom="1700" w:left="460" w:right="540"/>
        </w:sectPr>
      </w:pPr>
    </w:p>
    <w:tbl>
      <w:tblPr>
        <w:tblW w:w="0" w:type="auto"/>
        <w:jc w:val="left"/>
        <w:tblInd w:w="159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20" w:hRule="atLeast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87"/>
              <w:ind w:left="15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IV.</w:t>
            </w:r>
            <w:r>
              <w:rPr>
                <w:b/>
                <w:color w:val="FFFFFF"/>
                <w:spacing w:val="71"/>
                <w:w w:val="15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Resources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(maximum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4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resources)</w:t>
            </w:r>
          </w:p>
        </w:tc>
      </w:tr>
      <w:tr>
        <w:trPr>
          <w:trHeight w:val="659" w:hRule="atLeast"/>
        </w:trPr>
        <w:tc>
          <w:tcPr>
            <w:tcW w:w="1077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96"/>
              <w:rPr>
                <w:b/>
                <w:sz w:val="18"/>
              </w:rPr>
            </w:pPr>
            <w:r>
              <w:rPr>
                <w:b/>
                <w:sz w:val="18"/>
              </w:rPr>
              <w:t>Resource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1:</w:t>
            </w:r>
          </w:p>
        </w:tc>
      </w:tr>
      <w:tr>
        <w:trPr>
          <w:trHeight w:val="8641" w:hRule="atLeast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resource</w:t>
            </w:r>
          </w:p>
        </w:tc>
      </w:tr>
    </w:tbl>
    <w:p>
      <w:pPr>
        <w:spacing w:after="0" w:line="212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09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Resource</w:t>
            </w:r>
            <w:r>
              <w:rPr>
                <w:b/>
                <w:spacing w:val="-5"/>
                <w:sz w:val="18"/>
              </w:rPr>
              <w:t> 2:</w:t>
            </w:r>
          </w:p>
        </w:tc>
      </w:tr>
      <w:tr>
        <w:trPr>
          <w:trHeight w:val="8640" w:hRule="atLeast"/>
        </w:trPr>
        <w:tc>
          <w:tcPr>
            <w:tcW w:w="10774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resource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09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Resource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3:</w:t>
            </w:r>
          </w:p>
        </w:tc>
      </w:tr>
      <w:tr>
        <w:trPr>
          <w:trHeight w:val="8640" w:hRule="atLeast"/>
        </w:trPr>
        <w:tc>
          <w:tcPr>
            <w:tcW w:w="10774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resource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4"/>
      </w:tblGrid>
      <w:tr>
        <w:trPr>
          <w:trHeight w:val="709" w:hRule="atLeast"/>
        </w:trPr>
        <w:tc>
          <w:tcPr>
            <w:tcW w:w="10774" w:type="dxa"/>
            <w:shd w:val="clear" w:color="auto" w:fill="EBEFF8"/>
          </w:tcPr>
          <w:p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Resource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4:</w:t>
            </w:r>
          </w:p>
        </w:tc>
      </w:tr>
      <w:tr>
        <w:trPr>
          <w:trHeight w:val="8640" w:hRule="atLeast"/>
        </w:trPr>
        <w:tc>
          <w:tcPr>
            <w:tcW w:w="10774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resource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8" w:after="1"/>
        <w:rPr>
          <w:i/>
          <w:sz w:val="23"/>
        </w:rPr>
      </w:pPr>
    </w:p>
    <w:tbl>
      <w:tblPr>
        <w:tblW w:w="0" w:type="auto"/>
        <w:jc w:val="left"/>
        <w:tblInd w:w="130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3"/>
      </w:tblGrid>
      <w:tr>
        <w:trPr>
          <w:trHeight w:val="792" w:hRule="atLeast"/>
        </w:trPr>
        <w:tc>
          <w:tcPr>
            <w:tcW w:w="10803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228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V.</w:t>
            </w:r>
            <w:r>
              <w:rPr>
                <w:b/>
                <w:color w:val="FFFFFF"/>
                <w:spacing w:val="6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Student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Work</w:t>
            </w:r>
          </w:p>
        </w:tc>
      </w:tr>
      <w:tr>
        <w:trPr>
          <w:trHeight w:val="659" w:hRule="atLeast"/>
        </w:trPr>
        <w:tc>
          <w:tcPr>
            <w:tcW w:w="1080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8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Example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Achievement</w:t>
            </w:r>
          </w:p>
        </w:tc>
      </w:tr>
      <w:tr>
        <w:trPr>
          <w:trHeight w:val="8641" w:hRule="atLeast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1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student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work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Example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Mid-Range</w:t>
            </w:r>
            <w:r>
              <w:rPr>
                <w:b/>
                <w:spacing w:val="-2"/>
                <w:sz w:val="18"/>
              </w:rPr>
              <w:t> Achievement</w:t>
            </w:r>
          </w:p>
        </w:tc>
      </w:tr>
      <w:tr>
        <w:trPr>
          <w:trHeight w:val="8640" w:hRule="atLeast"/>
        </w:trPr>
        <w:tc>
          <w:tcPr>
            <w:tcW w:w="10802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7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1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student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work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10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Example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Achievement</w:t>
            </w:r>
          </w:p>
        </w:tc>
      </w:tr>
      <w:tr>
        <w:trPr>
          <w:trHeight w:val="8640" w:hRule="atLeast"/>
        </w:trPr>
        <w:tc>
          <w:tcPr>
            <w:tcW w:w="10802" w:type="dxa"/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7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1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student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work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8" w:after="0"/>
        <w:rPr>
          <w:i/>
          <w:sz w:val="27"/>
        </w:rPr>
      </w:pPr>
    </w:p>
    <w:tbl>
      <w:tblPr>
        <w:tblW w:w="0" w:type="auto"/>
        <w:jc w:val="left"/>
        <w:tblInd w:w="130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3"/>
      </w:tblGrid>
      <w:tr>
        <w:trPr>
          <w:trHeight w:val="746" w:hRule="atLeast"/>
        </w:trPr>
        <w:tc>
          <w:tcPr>
            <w:tcW w:w="10803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206"/>
              <w:ind w:left="2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V.</w:t>
            </w:r>
            <w:r>
              <w:rPr>
                <w:b/>
                <w:color w:val="FFFFFF"/>
                <w:spacing w:val="69"/>
                <w:w w:val="150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Analysis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Student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Learning</w:t>
            </w:r>
          </w:p>
        </w:tc>
      </w:tr>
      <w:tr>
        <w:trPr>
          <w:trHeight w:val="659" w:hRule="atLeast"/>
        </w:trPr>
        <w:tc>
          <w:tcPr>
            <w:tcW w:w="1080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88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7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way(s)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demonstrated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achievement.</w:t>
            </w:r>
          </w:p>
        </w:tc>
      </w:tr>
      <w:tr>
        <w:trPr>
          <w:trHeight w:val="8643" w:hRule="atLeast"/>
        </w:trPr>
        <w:tc>
          <w:tcPr>
            <w:tcW w:w="10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color w:val="000000"/>
                <w:sz w:val="18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response</w:t>
            </w:r>
            <w:r>
              <w:rPr>
                <w:color w:val="000000"/>
                <w:spacing w:val="-1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(350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z w:val="18"/>
                <w:shd w:fill="C0C0C0" w:color="auto" w:val="clear"/>
              </w:rPr>
              <w:t>word</w:t>
            </w:r>
            <w:r>
              <w:rPr>
                <w:color w:val="000000"/>
                <w:spacing w:val="-4"/>
                <w:sz w:val="18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18"/>
                <w:shd w:fill="C0C0C0" w:color="auto" w:val="clear"/>
              </w:rPr>
              <w:t>maximum)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215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1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determine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levels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performance?</w:t>
            </w:r>
          </w:p>
        </w:tc>
      </w:tr>
      <w:tr>
        <w:trPr>
          <w:trHeight w:val="8640" w:hRule="atLeast"/>
        </w:trPr>
        <w:tc>
          <w:tcPr>
            <w:tcW w:w="10802" w:type="dxa"/>
          </w:tcPr>
          <w:p>
            <w:pPr>
              <w:pStyle w:val="TableParagraph"/>
              <w:spacing w:before="1"/>
              <w:ind w:right="11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Part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Analysis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Learning,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which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begins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"What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are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criteria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you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used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determine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levels of student performance?"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95"/>
              <w:ind w:left="86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demonstrated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samples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differed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 their achievement levels</w:t>
            </w:r>
          </w:p>
        </w:tc>
      </w:tr>
      <w:tr>
        <w:trPr>
          <w:trHeight w:val="8640" w:hRule="atLeast"/>
        </w:trPr>
        <w:tc>
          <w:tcPr>
            <w:tcW w:w="1080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Part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C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Analysis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Learning, which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begins</w:t>
            </w:r>
            <w:r>
              <w:rPr>
                <w:color w:val="000000"/>
                <w:spacing w:val="40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"Explain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(1000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maximum)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how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three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students demonstarted the criteria ..."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215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7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achievement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communicated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parents.</w:t>
            </w:r>
          </w:p>
        </w:tc>
      </w:tr>
      <w:tr>
        <w:trPr>
          <w:trHeight w:val="8631" w:hRule="atLeast"/>
        </w:trPr>
        <w:tc>
          <w:tcPr>
            <w:tcW w:w="1080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0"/>
                <w:sz w:val="20"/>
                <w:shd w:fill="B3B3B3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enter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Part</w:t>
            </w:r>
            <w:r>
              <w:rPr>
                <w:color w:val="000000"/>
                <w:spacing w:val="-2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D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Analysis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of</w:t>
            </w:r>
            <w:r>
              <w:rPr>
                <w:color w:val="000000"/>
                <w:spacing w:val="-4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Learning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which</w:t>
            </w:r>
            <w:r>
              <w:rPr>
                <w:color w:val="000000"/>
                <w:spacing w:val="-1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begins</w:t>
            </w:r>
            <w:r>
              <w:rPr>
                <w:color w:val="000000"/>
                <w:spacing w:val="-1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"Explain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(350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word</w:t>
            </w:r>
            <w:r>
              <w:rPr>
                <w:color w:val="000000"/>
                <w:spacing w:val="-3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maximum)</w:t>
            </w:r>
            <w:r>
              <w:rPr>
                <w:color w:val="000000"/>
                <w:spacing w:val="-2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how</w:t>
            </w:r>
            <w:r>
              <w:rPr>
                <w:color w:val="000000"/>
                <w:spacing w:val="-2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this</w:t>
            </w:r>
            <w:r>
              <w:rPr>
                <w:color w:val="000000"/>
                <w:spacing w:val="-2"/>
                <w:sz w:val="20"/>
                <w:shd w:fill="B3B3B3" w:color="auto" w:val="clear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student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B3B3B3" w:color="auto" w:val="clear"/>
              </w:rPr>
              <w:t>achievement was communicated to students and/or parents."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4" w:top="1740" w:bottom="1700" w:left="460" w:right="540"/>
        </w:sectPr>
      </w:pPr>
    </w:p>
    <w:p>
      <w:pPr>
        <w:spacing w:line="240" w:lineRule="auto" w:before="11" w:after="0"/>
        <w:rPr>
          <w:i/>
          <w:sz w:val="22"/>
        </w:rPr>
      </w:pPr>
    </w:p>
    <w:tbl>
      <w:tblPr>
        <w:tblW w:w="0" w:type="auto"/>
        <w:jc w:val="left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2"/>
      </w:tblGrid>
      <w:tr>
        <w:trPr>
          <w:trHeight w:val="709" w:hRule="atLeast"/>
        </w:trPr>
        <w:tc>
          <w:tcPr>
            <w:tcW w:w="10802" w:type="dxa"/>
            <w:shd w:val="clear" w:color="auto" w:fill="EBEFF8"/>
          </w:tcPr>
          <w:p>
            <w:pPr>
              <w:pStyle w:val="TableParagraph"/>
              <w:spacing w:before="215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71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Explain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took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future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class?</w:t>
            </w:r>
          </w:p>
        </w:tc>
      </w:tr>
      <w:tr>
        <w:trPr>
          <w:trHeight w:val="8631" w:hRule="atLeast"/>
        </w:trPr>
        <w:tc>
          <w:tcPr>
            <w:tcW w:w="1080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Part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Analysis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Student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Learning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which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begins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"Explain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maximum)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how you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took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this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data into account in planning future instruction for this class, including future differentiation based on various</w:t>
            </w:r>
          </w:p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levels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performance.”</w:t>
            </w:r>
          </w:p>
        </w:tc>
      </w:tr>
    </w:tbl>
    <w:sectPr>
      <w:pgSz w:w="12240" w:h="15840"/>
      <w:pgMar w:header="0" w:footer="1504" w:top="1740" w:bottom="17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5120">
          <wp:simplePos x="0" y="0"/>
          <wp:positionH relativeFrom="page">
            <wp:posOffset>47640</wp:posOffset>
          </wp:positionH>
          <wp:positionV relativeFrom="page">
            <wp:posOffset>9585071</wp:posOffset>
          </wp:positionV>
          <wp:extent cx="7724759" cy="422776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05.817017pt;width:215.75pt;height:31.55pt;mso-position-horizontal-relative:page;mso-position-vertical-relative:page;z-index:-15950848" type="#_x0000_t202" id="docshape13" filled="false" stroked="false">
          <v:textbox inset="0,0,0,0">
            <w:txbxContent>
              <w:p>
                <w:pPr>
                  <w:spacing w:line="225" w:lineRule="auto" w:before="29"/>
                  <w:ind w:left="20" w:right="13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color w:val="999999"/>
                    <w:w w:val="95"/>
                    <w:sz w:val="17"/>
                  </w:rPr>
                  <w:t>NM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Professional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Development</w:t>
                </w:r>
                <w:r>
                  <w:rPr>
                    <w:i/>
                    <w:color w:val="999999"/>
                    <w:spacing w:val="-10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Dossier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for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Librarian-Teachers </w:t>
                </w:r>
                <w:r>
                  <w:rPr>
                    <w:i/>
                    <w:color w:val="999999"/>
                    <w:sz w:val="17"/>
                  </w:rPr>
                  <w:t>Strand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A: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Instruction</w:t>
                </w:r>
                <w:r>
                  <w:rPr>
                    <w:i/>
                    <w:color w:val="999999"/>
                    <w:spacing w:val="-6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and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Instruction</w:t>
                </w:r>
              </w:p>
              <w:p>
                <w:pPr>
                  <w:spacing w:line="196" w:lineRule="exact" w:before="0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color w:val="999999"/>
                    <w:spacing w:val="-2"/>
                    <w:w w:val="95"/>
                    <w:sz w:val="17"/>
                  </w:rPr>
                  <w:t>Version</w:t>
                </w:r>
                <w:r>
                  <w:rPr>
                    <w:i/>
                    <w:color w:val="999999"/>
                    <w:spacing w:val="-1"/>
                    <w:sz w:val="17"/>
                  </w:rPr>
                  <w:t> </w:t>
                </w:r>
                <w:r>
                  <w:rPr>
                    <w:i/>
                    <w:color w:val="999999"/>
                    <w:spacing w:val="-2"/>
                    <w:sz w:val="17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39996pt;margin-top:735.457581pt;width:48.8pt;height:11pt;mso-position-horizontal-relative:page;mso-position-vertical-relative:page;z-index:-15950336" type="#_x0000_t202" id="docshape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Page</w:t>
                </w:r>
                <w:r>
                  <w:rPr>
                    <w:rFonts w:ascii="Arial"/>
                    <w:b/>
                    <w:i/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2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of 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t>21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7168">
          <wp:simplePos x="0" y="0"/>
          <wp:positionH relativeFrom="page">
            <wp:posOffset>47640</wp:posOffset>
          </wp:positionH>
          <wp:positionV relativeFrom="page">
            <wp:posOffset>9585071</wp:posOffset>
          </wp:positionV>
          <wp:extent cx="7724759" cy="422776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24001pt;margin-top:705.817017pt;width:215.75pt;height:31.55pt;mso-position-horizontal-relative:page;mso-position-vertical-relative:page;z-index:-15948800" type="#_x0000_t202" id="docshape18" filled="false" stroked="false">
          <v:textbox inset="0,0,0,0">
            <w:txbxContent>
              <w:p>
                <w:pPr>
                  <w:spacing w:line="225" w:lineRule="auto" w:before="29"/>
                  <w:ind w:left="20" w:right="13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color w:val="999999"/>
                    <w:w w:val="95"/>
                    <w:sz w:val="17"/>
                  </w:rPr>
                  <w:t>NM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Professional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Development</w:t>
                </w:r>
                <w:r>
                  <w:rPr>
                    <w:i/>
                    <w:color w:val="999999"/>
                    <w:spacing w:val="-10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Dossier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for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Librarian-Teachers </w:t>
                </w:r>
                <w:r>
                  <w:rPr>
                    <w:i/>
                    <w:color w:val="999999"/>
                    <w:sz w:val="17"/>
                  </w:rPr>
                  <w:t>Strand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A: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Instruction</w:t>
                </w:r>
                <w:r>
                  <w:rPr>
                    <w:i/>
                    <w:color w:val="999999"/>
                    <w:spacing w:val="-6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and</w:t>
                </w:r>
                <w:r>
                  <w:rPr>
                    <w:i/>
                    <w:color w:val="999999"/>
                    <w:spacing w:val="-5"/>
                    <w:sz w:val="17"/>
                  </w:rPr>
                  <w:t> </w:t>
                </w:r>
                <w:r>
                  <w:rPr>
                    <w:i/>
                    <w:color w:val="999999"/>
                    <w:sz w:val="17"/>
                  </w:rPr>
                  <w:t>Instruction</w:t>
                </w:r>
              </w:p>
              <w:p>
                <w:pPr>
                  <w:spacing w:line="196" w:lineRule="exact" w:before="0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color w:val="999999"/>
                    <w:w w:val="95"/>
                    <w:sz w:val="17"/>
                  </w:rPr>
                  <w:t>Version</w:t>
                </w:r>
                <w:r>
                  <w:rPr>
                    <w:i/>
                    <w:color w:val="999999"/>
                    <w:spacing w:val="-11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3.0,</w:t>
                </w:r>
                <w:r>
                  <w:rPr>
                    <w:i/>
                    <w:color w:val="999999"/>
                    <w:spacing w:val="-9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w w:val="95"/>
                    <w:sz w:val="17"/>
                  </w:rPr>
                  <w:t>March</w:t>
                </w:r>
                <w:r>
                  <w:rPr>
                    <w:i/>
                    <w:color w:val="999999"/>
                    <w:spacing w:val="-8"/>
                    <w:w w:val="95"/>
                    <w:sz w:val="17"/>
                  </w:rPr>
                  <w:t> </w:t>
                </w:r>
                <w:r>
                  <w:rPr>
                    <w:i/>
                    <w:color w:val="999999"/>
                    <w:spacing w:val="-4"/>
                    <w:w w:val="95"/>
                    <w:sz w:val="17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399994pt;margin-top:735.457581pt;width:53.25pt;height:11pt;mso-position-horizontal-relative:page;mso-position-vertical-relative:page;z-index:-15948288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Page</w:t>
                </w:r>
                <w:r>
                  <w:rPr>
                    <w:rFonts w:ascii="Arial"/>
                    <w:b/>
                    <w:i/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10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fldChar w:fldCharType="end"/>
                </w:r>
                <w:r>
                  <w:rPr>
                    <w:rFonts w:ascii="Arial"/>
                    <w:b/>
                    <w:i/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color w:val="808080"/>
                    <w:sz w:val="16"/>
                  </w:rPr>
                  <w:t>of 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t>21</w:t>
                </w:r>
                <w:r>
                  <w:rPr>
                    <w:rFonts w:ascii="Arial"/>
                    <w:b/>
                    <w:i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0pt;width:612pt;height:87.95pt;mso-position-horizontal-relative:page;mso-position-vertical-relative:page;z-index:-15951872" id="docshapegroup10" coordorigin="0,0" coordsize="12240,1759">
          <v:rect style="position:absolute;left:0;top:0;width:12240;height:324" id="docshape11" filled="true" fillcolor="#906c39" stroked="false">
            <v:fill type="solid"/>
          </v:rect>
          <v:shape style="position:absolute;left:1157;top:288;width:9931;height:1471" type="#_x0000_t75" id="docshape12" stroked="false">
            <v:imagedata r:id="rId1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0pt;width:612pt;height:87.95pt;mso-position-horizontal-relative:page;mso-position-vertical-relative:page;z-index:-15949824" id="docshapegroup15" coordorigin="0,0" coordsize="12240,1759">
          <v:rect style="position:absolute;left:0;top:0;width:12240;height:324" id="docshape16" filled="true" fillcolor="#906c39" stroked="false">
            <v:fill type="solid"/>
          </v:rect>
          <v:shape style="position:absolute;left:1157;top:288;width:9931;height:1471" type="#_x0000_t75" id="docshape17" stroked="false">
            <v:imagedata r:id="rId1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6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8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4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6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2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956" w:right="191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LAINEE</dc:creator>
  <dcterms:created xsi:type="dcterms:W3CDTF">2022-08-23T03:04:44Z</dcterms:created>
  <dcterms:modified xsi:type="dcterms:W3CDTF">2022-08-23T03:04:44Z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2016</vt:lpwstr>
  </property>
</Properties>
</file>