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5832204" w:displacedByCustomXml="next"/>
    <w:sdt>
      <w:sdtPr>
        <w:rPr>
          <w:rFonts w:ascii="Times New Roman" w:hAnsi="Times New Roman"/>
          <w:b/>
          <w:bCs/>
          <w:color w:val="010101"/>
          <w:w w:val="105"/>
        </w:rPr>
        <w:id w:val="-1092774873"/>
        <w:placeholder>
          <w:docPart w:val="E054EB5E1FC845FD921CAA5BE5DC6B3C"/>
        </w:placeholder>
        <w:text w:multiLine="1"/>
      </w:sdtPr>
      <w:sdtEndPr/>
      <w:sdtContent>
        <w:p w14:paraId="7B659BD9" w14:textId="77777777" w:rsidR="00B212EC" w:rsidRDefault="00B212EC" w:rsidP="00B212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0418D889" w14:textId="77777777" w:rsidR="00B212EC" w:rsidRDefault="00B212EC" w:rsidP="00B212EC">
      <w:pPr>
        <w:widowControl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/>
          <w:sz w:val="20"/>
          <w:szCs w:val="20"/>
        </w:rPr>
      </w:pPr>
    </w:p>
    <w:bookmarkEnd w:id="0"/>
    <w:p w14:paraId="4837A742" w14:textId="77777777" w:rsidR="00B212EC" w:rsidRDefault="00B212EC" w:rsidP="00B212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t>Date: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148941745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sdt>
        <w:sdtPr>
          <w:rPr>
            <w:rFonts w:ascii="Times New Roman" w:hAnsi="Times New Roman"/>
            <w:b/>
            <w:color w:val="000000"/>
          </w:rPr>
          <w:id w:val="-114296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Times New Roman" w:hAnsi="Times New Roman"/>
          <w:b/>
          <w:color w:val="000000"/>
        </w:rPr>
        <w:t xml:space="preserve"> Annual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sdt>
        <w:sdtPr>
          <w:rPr>
            <w:rFonts w:ascii="Times New Roman" w:hAnsi="Times New Roman"/>
            <w:b/>
            <w:color w:val="000000"/>
          </w:rPr>
          <w:id w:val="151957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Times New Roman" w:hAnsi="Times New Roman"/>
          <w:b/>
          <w:color w:val="000000"/>
        </w:rPr>
        <w:t xml:space="preserve"> Intermittent</w:t>
      </w:r>
      <w:r w:rsidRPr="00BE0E76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b/>
          <w:color w:val="000000"/>
        </w:rPr>
        <w:tab/>
      </w:r>
    </w:p>
    <w:p w14:paraId="1A185E41" w14:textId="77777777" w:rsidR="00B212EC" w:rsidRPr="00C01F6D" w:rsidRDefault="00B212EC" w:rsidP="00B212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bookmarkStart w:id="1" w:name="_Hlk90467946"/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940783037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04583126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  </w:t>
      </w:r>
    </w:p>
    <w:p w14:paraId="33E49DD5" w14:textId="77777777" w:rsidR="00B212EC" w:rsidRPr="00C01F6D" w:rsidRDefault="00B212EC" w:rsidP="00B212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School: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862023665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Grade:</w:t>
      </w:r>
      <w:r>
        <w:rPr>
          <w:rFonts w:ascii="Times New Roman" w:hAnsi="Times New Roman"/>
          <w:color w:val="000000"/>
        </w:rPr>
        <w:t xml:space="preserve"> </w:t>
      </w:r>
      <w:r w:rsidRPr="00C01F6D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944214653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DOB: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480303481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bookmarkEnd w:id="1"/>
    <w:p w14:paraId="6487D363" w14:textId="77777777" w:rsidR="00B212EC" w:rsidRDefault="00B212EC" w:rsidP="00B212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Date of current Section 504 plan: </w:t>
      </w:r>
      <w:sdt>
        <w:sdtPr>
          <w:rPr>
            <w:rFonts w:ascii="Times New Roman" w:hAnsi="Times New Roman"/>
            <w:color w:val="000000"/>
          </w:rPr>
          <w:id w:val="-2059932895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Date of current evaluation: </w:t>
      </w:r>
      <w:sdt>
        <w:sdtPr>
          <w:rPr>
            <w:rFonts w:ascii="Times New Roman" w:hAnsi="Times New Roman"/>
            <w:color w:val="000000"/>
          </w:rPr>
          <w:id w:val="1726326909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49C56318" w14:textId="77777777" w:rsidR="00B212EC" w:rsidRDefault="00B212EC" w:rsidP="00B2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Section 504 Committee must include persons with knowledge of the student, the meaning of the evaluation data and the placement options.</w:t>
      </w:r>
    </w:p>
    <w:p w14:paraId="3477594D" w14:textId="77777777" w:rsidR="00B212EC" w:rsidRPr="00C01F6D" w:rsidRDefault="00B212EC" w:rsidP="00B212EC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150"/>
        <w:gridCol w:w="2340"/>
      </w:tblGrid>
      <w:tr w:rsidR="00B212EC" w14:paraId="4453765F" w14:textId="77777777" w:rsidTr="00C93C7B">
        <w:trPr>
          <w:trHeight w:val="720"/>
        </w:trPr>
        <w:tc>
          <w:tcPr>
            <w:tcW w:w="4855" w:type="dxa"/>
          </w:tcPr>
          <w:p w14:paraId="61A9A0AF" w14:textId="77777777" w:rsidR="00B212EC" w:rsidRDefault="00B212EC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Name/Signature</w:t>
            </w:r>
          </w:p>
        </w:tc>
        <w:tc>
          <w:tcPr>
            <w:tcW w:w="3150" w:type="dxa"/>
          </w:tcPr>
          <w:p w14:paraId="43863EE1" w14:textId="77777777" w:rsidR="00B212EC" w:rsidRDefault="00B212EC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Position/Title</w:t>
            </w:r>
          </w:p>
        </w:tc>
        <w:tc>
          <w:tcPr>
            <w:tcW w:w="2340" w:type="dxa"/>
          </w:tcPr>
          <w:p w14:paraId="10270765" w14:textId="77777777" w:rsidR="00B212EC" w:rsidRDefault="00B212EC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</w:t>
            </w:r>
          </w:p>
        </w:tc>
      </w:tr>
      <w:tr w:rsidR="00B212EC" w14:paraId="0B2D053C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1040864295"/>
            <w:placeholder>
              <w:docPart w:val="520A2DC4A34D440E9EB9F0B6E951BE2E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50F0FBB1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75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921335356"/>
            <w:placeholder>
              <w:docPart w:val="85BBC03423054FA8ABA7929E621632DC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47F4A5B1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75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330746652"/>
            <w:placeholder>
              <w:docPart w:val="2356DF0F74A5439A9AD3A657316234FB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0F8562D3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12EC" w14:paraId="2C1C3141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1752003279"/>
            <w:placeholder>
              <w:docPart w:val="776247F2305D40B7957A0F4DA03AEE24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592E7456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447811631"/>
            <w:placeholder>
              <w:docPart w:val="5D526BFAF15A45BFA55EBE3D751F92A7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6631E127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75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062132875"/>
            <w:placeholder>
              <w:docPart w:val="8CB90B4C3D3842838CCFF84A2AF7583C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2297942C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12EC" w14:paraId="5490D373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982122881"/>
            <w:placeholder>
              <w:docPart w:val="6294269C74AC41668546592A3BEE8929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509A5936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29567604"/>
            <w:placeholder>
              <w:docPart w:val="4CD6CFF5758644E0BE9FF1145FE0A7BD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4C5D5B36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75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239106181"/>
            <w:placeholder>
              <w:docPart w:val="F17082A994F84D93A4CF366751FDC067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3481045A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12EC" w14:paraId="6E6AE474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-738174473"/>
            <w:placeholder>
              <w:docPart w:val="31FA326AEEC74757BF02AF6B960E102C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530CCC0D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378123022"/>
            <w:placeholder>
              <w:docPart w:val="D2949EAB4A984A2884937B42C336F14D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2CFCF06E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75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989975423"/>
            <w:placeholder>
              <w:docPart w:val="7FFD7882FA38440C91CAE04EE6807317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7EA08067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12EC" w14:paraId="10AC98D3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1680537527"/>
            <w:placeholder>
              <w:docPart w:val="B7487175EA7D49099A79C940ED02945C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15CB2BDB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2051057444"/>
            <w:placeholder>
              <w:docPart w:val="43D276DDD9D04A9FA8190ACFAF1061D4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2E5E31D3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75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040427338"/>
            <w:placeholder>
              <w:docPart w:val="5A34BF3FFB2F486B89847B0301936234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6EAA2725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12EC" w14:paraId="0F2F49D3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-1155611787"/>
            <w:placeholder>
              <w:docPart w:val="07DC7E9C93D44E8B91E1944F9A609DC9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486F9D29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439428665"/>
            <w:placeholder>
              <w:docPart w:val="6FEAFB1DCAB34B3F8366D8E779ADD3F1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7CED04CF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75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911924226"/>
            <w:placeholder>
              <w:docPart w:val="1BBBE428F3C34887BA90CD8B5EE04438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2BDE6E04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12EC" w14:paraId="10651AF4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-1786418012"/>
            <w:placeholder>
              <w:docPart w:val="FD05E4D384484A80B5235A668BECB526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242FEA3D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519967331"/>
            <w:placeholder>
              <w:docPart w:val="FA12E1A572D54C99885E4E525DD55EF7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5D39DDAE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75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448127846"/>
            <w:placeholder>
              <w:docPart w:val="D5B7ADA7C9544081889A50756A81338D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0FFA4CE8" w14:textId="77777777" w:rsidR="00B212EC" w:rsidRDefault="00B212EC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rPr>
                    <w:rFonts w:ascii="Times New Roman" w:hAnsi="Times New Roman"/>
                    <w:color w:val="000000"/>
                  </w:rPr>
                </w:pPr>
                <w:r w:rsidRPr="008B6D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C7BEBC" w14:textId="77777777" w:rsidR="00B212EC" w:rsidRDefault="00B212EC" w:rsidP="00B212E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36ECFFB3" w14:textId="77777777" w:rsidR="00B212EC" w:rsidRDefault="00B212EC" w:rsidP="00B212E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3D1A41DB" w14:textId="77777777" w:rsidR="00B212EC" w:rsidRDefault="00B212EC" w:rsidP="00B212EC">
      <w:pPr>
        <w:tabs>
          <w:tab w:val="left" w:pos="0"/>
        </w:tabs>
        <w:ind w:left="720" w:hanging="720"/>
        <w:rPr>
          <w:rFonts w:ascii="Times New Roman" w:hAnsi="Times New Roman"/>
          <w:b/>
        </w:rPr>
      </w:pPr>
      <w:r w:rsidRPr="00811E2E">
        <w:rPr>
          <w:rFonts w:ascii="Times New Roman" w:hAnsi="Times New Roman"/>
          <w:b/>
          <w:u w:val="single"/>
        </w:rPr>
        <w:t>INFORMATION THAT WAS REVIEWED AND CONSIDERED</w:t>
      </w:r>
      <w:r w:rsidRPr="00AA035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14:paraId="335D4181" w14:textId="77777777" w:rsidR="00B212EC" w:rsidRDefault="00B212EC" w:rsidP="00B212EC">
      <w:pPr>
        <w:tabs>
          <w:tab w:val="left" w:pos="0"/>
        </w:tabs>
        <w:spacing w:after="0" w:line="360" w:lineRule="auto"/>
        <w:ind w:right="346"/>
        <w:rPr>
          <w:rFonts w:ascii="Times New Roman" w:hAnsi="Times New Roman"/>
        </w:rPr>
      </w:pPr>
      <w:r w:rsidRPr="0019696F">
        <w:rPr>
          <w:rFonts w:ascii="Times New Roman" w:hAnsi="Times New Roman"/>
          <w:u w:val="single"/>
        </w:rPr>
        <w:t>Parent Information</w:t>
      </w:r>
      <w:r w:rsidRPr="0019696F">
        <w:rPr>
          <w:rFonts w:ascii="Times New Roman" w:hAnsi="Times New Roman"/>
        </w:rPr>
        <w:t xml:space="preserve">: </w:t>
      </w:r>
    </w:p>
    <w:p w14:paraId="1BA6CEA1" w14:textId="77777777" w:rsidR="00B212EC" w:rsidRDefault="000D3922" w:rsidP="00B212EC">
      <w:pPr>
        <w:tabs>
          <w:tab w:val="left" w:pos="0"/>
        </w:tabs>
        <w:spacing w:after="0" w:line="240" w:lineRule="auto"/>
        <w:ind w:right="346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36444994"/>
          <w:placeholder>
            <w:docPart w:val="5448D775D1404EC3924107356BBF20D7"/>
          </w:placeholder>
          <w:showingPlcHdr/>
          <w:text w:multiLine="1"/>
        </w:sdtPr>
        <w:sdtEndPr/>
        <w:sdtContent>
          <w:r w:rsidR="00B212EC" w:rsidRPr="00D56E57">
            <w:rPr>
              <w:rStyle w:val="PlaceholderText"/>
            </w:rPr>
            <w:t>Click or tap here to enter text.</w:t>
          </w:r>
        </w:sdtContent>
      </w:sdt>
    </w:p>
    <w:p w14:paraId="6951A504" w14:textId="77777777" w:rsidR="00B212EC" w:rsidRDefault="00B212EC" w:rsidP="00B212EC">
      <w:pPr>
        <w:tabs>
          <w:tab w:val="left" w:pos="0"/>
        </w:tabs>
        <w:spacing w:after="0" w:line="240" w:lineRule="auto"/>
        <w:ind w:right="346"/>
        <w:rPr>
          <w:rFonts w:ascii="Times New Roman" w:hAnsi="Times New Roman"/>
        </w:rPr>
      </w:pPr>
    </w:p>
    <w:p w14:paraId="7C3482EF" w14:textId="77777777" w:rsidR="00B212EC" w:rsidRPr="0019696F" w:rsidRDefault="00B212EC" w:rsidP="00B212EC">
      <w:pPr>
        <w:tabs>
          <w:tab w:val="left" w:pos="0"/>
        </w:tabs>
        <w:spacing w:after="0" w:line="240" w:lineRule="auto"/>
        <w:ind w:right="346"/>
        <w:rPr>
          <w:rFonts w:ascii="Times New Roman" w:hAnsi="Times New Roman"/>
        </w:rPr>
      </w:pPr>
    </w:p>
    <w:p w14:paraId="05900E07" w14:textId="77777777" w:rsidR="00B212EC" w:rsidRDefault="00B212EC" w:rsidP="00B212E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br w:type="page"/>
      </w:r>
    </w:p>
    <w:p w14:paraId="0276D81F" w14:textId="77777777" w:rsidR="00B212EC" w:rsidRDefault="00B212EC" w:rsidP="00B212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lastRenderedPageBreak/>
        <w:t>Date: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51997059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  <w:t xml:space="preserve"> </w:t>
      </w:r>
    </w:p>
    <w:p w14:paraId="244DCBDE" w14:textId="77777777" w:rsidR="00B212EC" w:rsidRDefault="00B212EC" w:rsidP="00B212EC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Times New Roman" w:hAnsi="Times New Roman"/>
          <w:b/>
          <w:color w:val="000000"/>
          <w:u w:val="single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907035880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234393120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</w:p>
    <w:p w14:paraId="5792DCBD" w14:textId="77777777" w:rsidR="00B212EC" w:rsidRDefault="00B212EC" w:rsidP="00B212EC">
      <w:pPr>
        <w:tabs>
          <w:tab w:val="left" w:pos="0"/>
        </w:tabs>
        <w:ind w:right="380"/>
        <w:rPr>
          <w:rFonts w:ascii="Times New Roman" w:hAnsi="Times New Roman"/>
          <w:u w:val="single"/>
        </w:rPr>
      </w:pPr>
    </w:p>
    <w:p w14:paraId="382B2E61" w14:textId="77777777" w:rsidR="00B212EC" w:rsidRDefault="00B212EC" w:rsidP="00B212EC">
      <w:pPr>
        <w:tabs>
          <w:tab w:val="left" w:pos="0"/>
        </w:tabs>
        <w:ind w:right="380"/>
        <w:rPr>
          <w:rFonts w:ascii="Times New Roman" w:hAnsi="Times New Roman"/>
        </w:rPr>
      </w:pPr>
      <w:r w:rsidRPr="0019696F">
        <w:rPr>
          <w:rFonts w:ascii="Times New Roman" w:hAnsi="Times New Roman"/>
          <w:u w:val="single"/>
        </w:rPr>
        <w:t>Medical reports/ records</w:t>
      </w:r>
      <w:r>
        <w:rPr>
          <w:rFonts w:ascii="Times New Roman" w:hAnsi="Times New Roman"/>
          <w:u w:val="single"/>
        </w:rPr>
        <w:t xml:space="preserve"> (be specific)</w:t>
      </w:r>
      <w:r w:rsidRPr="0019696F">
        <w:rPr>
          <w:rFonts w:ascii="Times New Roman" w:hAnsi="Times New Roman"/>
        </w:rPr>
        <w:t>:</w:t>
      </w:r>
    </w:p>
    <w:p w14:paraId="6B9F1268" w14:textId="77777777" w:rsidR="00B212EC" w:rsidRPr="0019696F" w:rsidRDefault="00B212EC" w:rsidP="00B212EC">
      <w:pPr>
        <w:tabs>
          <w:tab w:val="left" w:pos="0"/>
        </w:tabs>
        <w:ind w:right="3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152141236"/>
          <w:placeholder>
            <w:docPart w:val="5448D775D1404EC3924107356BBF20D7"/>
          </w:placeholder>
          <w:showingPlcHdr/>
          <w:text w:multiLine="1"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50921172" w14:textId="77777777" w:rsidR="00B212EC" w:rsidRDefault="00B212EC" w:rsidP="00B212EC">
      <w:pPr>
        <w:tabs>
          <w:tab w:val="left" w:pos="0"/>
        </w:tabs>
        <w:ind w:right="380"/>
        <w:rPr>
          <w:rFonts w:ascii="Times New Roman" w:hAnsi="Times New Roman"/>
        </w:rPr>
      </w:pPr>
      <w:r w:rsidRPr="0019696F">
        <w:rPr>
          <w:rFonts w:ascii="Times New Roman" w:hAnsi="Times New Roman"/>
          <w:u w:val="single"/>
        </w:rPr>
        <w:t xml:space="preserve">Other </w:t>
      </w:r>
      <w:r w:rsidRPr="009F30A7">
        <w:rPr>
          <w:rFonts w:ascii="Times New Roman" w:hAnsi="Times New Roman"/>
          <w:u w:val="single"/>
        </w:rPr>
        <w:t>input (be specific):</w:t>
      </w:r>
      <w:r w:rsidRPr="0019696F">
        <w:rPr>
          <w:rFonts w:ascii="Times New Roman" w:hAnsi="Times New Roman"/>
        </w:rPr>
        <w:t xml:space="preserve"> </w:t>
      </w:r>
    </w:p>
    <w:sdt>
      <w:sdtPr>
        <w:rPr>
          <w:rFonts w:ascii="Times New Roman" w:hAnsi="Times New Roman"/>
        </w:rPr>
        <w:id w:val="839740709"/>
        <w:placeholder>
          <w:docPart w:val="5448D775D1404EC3924107356BBF20D7"/>
        </w:placeholder>
        <w:showingPlcHdr/>
        <w:text w:multiLine="1"/>
      </w:sdtPr>
      <w:sdtEndPr/>
      <w:sdtContent>
        <w:p w14:paraId="0EB43163" w14:textId="77777777" w:rsidR="00B212EC" w:rsidRPr="0066201E" w:rsidRDefault="00B212EC" w:rsidP="00B212EC">
          <w:pPr>
            <w:tabs>
              <w:tab w:val="left" w:pos="0"/>
            </w:tabs>
            <w:ind w:right="380"/>
            <w:rPr>
              <w:rFonts w:ascii="Times New Roman" w:hAnsi="Times New Roman"/>
            </w:rPr>
          </w:pPr>
          <w:r w:rsidRPr="00D56E57">
            <w:rPr>
              <w:rStyle w:val="PlaceholderText"/>
            </w:rPr>
            <w:t>Click or tap here to enter text.</w:t>
          </w:r>
        </w:p>
      </w:sdtContent>
    </w:sdt>
    <w:p w14:paraId="31D756D1" w14:textId="77777777" w:rsidR="00B212EC" w:rsidRPr="00811E2E" w:rsidRDefault="00B212EC" w:rsidP="00B212EC">
      <w:pPr>
        <w:tabs>
          <w:tab w:val="left" w:pos="0"/>
        </w:tabs>
        <w:ind w:left="720" w:hanging="720"/>
        <w:rPr>
          <w:rFonts w:ascii="Times New Roman" w:hAnsi="Times New Roman"/>
          <w:b/>
          <w:u w:val="single"/>
        </w:rPr>
      </w:pPr>
      <w:r w:rsidRPr="00811E2E">
        <w:rPr>
          <w:rFonts w:ascii="Times New Roman" w:hAnsi="Times New Roman"/>
          <w:b/>
          <w:u w:val="single"/>
        </w:rPr>
        <w:t>REVIEW OF MONITORING AND COMMUNICATION PLAN</w:t>
      </w:r>
    </w:p>
    <w:p w14:paraId="2D2A5E14" w14:textId="77777777" w:rsidR="00B212EC" w:rsidRPr="00811E2E" w:rsidRDefault="00B212EC" w:rsidP="00B212EC">
      <w:pPr>
        <w:tabs>
          <w:tab w:val="left" w:pos="0"/>
        </w:tabs>
        <w:rPr>
          <w:rFonts w:ascii="Times New Roman" w:hAnsi="Times New Roman"/>
        </w:rPr>
      </w:pPr>
      <w:r w:rsidRPr="00811E2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Section 504 </w:t>
      </w:r>
      <w:r w:rsidRPr="00811E2E">
        <w:rPr>
          <w:rFonts w:ascii="Times New Roman" w:hAnsi="Times New Roman"/>
        </w:rPr>
        <w:t>Committee reviewed the</w:t>
      </w:r>
      <w:r>
        <w:rPr>
          <w:rFonts w:ascii="Times New Roman" w:hAnsi="Times New Roman"/>
        </w:rPr>
        <w:t xml:space="preserve"> mitigating measures</w:t>
      </w:r>
      <w:r w:rsidRPr="00811E2E">
        <w:rPr>
          <w:rFonts w:ascii="Times New Roman" w:hAnsi="Times New Roman"/>
        </w:rPr>
        <w:t xml:space="preserve"> currently being used by the student and determined:  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720"/>
        <w:gridCol w:w="9540"/>
      </w:tblGrid>
      <w:tr w:rsidR="00B212EC" w14:paraId="34AD8CCC" w14:textId="77777777" w:rsidTr="00C93C7B">
        <w:sdt>
          <w:sdtPr>
            <w:rPr>
              <w:rFonts w:ascii="Times New Roman" w:hAnsi="Times New Roman"/>
              <w:bCs/>
            </w:rPr>
            <w:id w:val="-52679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D67EA0D" w14:textId="77777777" w:rsidR="00B212EC" w:rsidRPr="00C65396" w:rsidRDefault="00B212EC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268AC4D3" w14:textId="77777777" w:rsidR="00B212EC" w:rsidRPr="002D4B00" w:rsidRDefault="00B212EC" w:rsidP="00C93C7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mitigating measures effectively address the student’s impairment and </w:t>
            </w:r>
            <w:r w:rsidRPr="009F687D">
              <w:rPr>
                <w:rFonts w:ascii="Times New Roman" w:hAnsi="Times New Roman"/>
                <w:b/>
                <w:bCs/>
              </w:rPr>
              <w:t>no supports</w:t>
            </w:r>
            <w:r>
              <w:rPr>
                <w:rFonts w:ascii="Times New Roman" w:hAnsi="Times New Roman"/>
              </w:rPr>
              <w:t xml:space="preserve"> are needed within the school.</w:t>
            </w:r>
          </w:p>
        </w:tc>
      </w:tr>
      <w:tr w:rsidR="00B212EC" w14:paraId="2D15844B" w14:textId="77777777" w:rsidTr="00C93C7B">
        <w:sdt>
          <w:sdtPr>
            <w:rPr>
              <w:rFonts w:ascii="Times New Roman" w:hAnsi="Times New Roman"/>
              <w:bCs/>
            </w:rPr>
            <w:id w:val="93463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0FF4627" w14:textId="77777777" w:rsidR="00B212EC" w:rsidRPr="00C65396" w:rsidRDefault="00B212EC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</w:rPr>
                </w:pPr>
                <w:r w:rsidRPr="00C65396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5C330A0D" w14:textId="77777777" w:rsidR="00B212EC" w:rsidRPr="00E9227A" w:rsidRDefault="00B212EC" w:rsidP="00C93C7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9227A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m</w:t>
            </w:r>
            <w:r w:rsidRPr="00E9227A">
              <w:rPr>
                <w:rFonts w:ascii="Times New Roman" w:hAnsi="Times New Roman"/>
              </w:rPr>
              <w:t>itigating measures</w:t>
            </w:r>
            <w:r>
              <w:rPr>
                <w:rFonts w:ascii="Times New Roman" w:hAnsi="Times New Roman"/>
              </w:rPr>
              <w:t xml:space="preserve"> effectively address the student’s impairment, but a </w:t>
            </w:r>
            <w:r w:rsidRPr="009F687D">
              <w:rPr>
                <w:rFonts w:ascii="Times New Roman" w:hAnsi="Times New Roman"/>
                <w:b/>
                <w:bCs/>
              </w:rPr>
              <w:t>plan to monitor</w:t>
            </w:r>
            <w:r>
              <w:rPr>
                <w:rFonts w:ascii="Times New Roman" w:hAnsi="Times New Roman"/>
              </w:rPr>
              <w:t xml:space="preserve"> the measures, communicate with the parent, and/or contingency or emergency plan is needed, and a Section 504 plan was developed.</w:t>
            </w:r>
          </w:p>
        </w:tc>
      </w:tr>
      <w:tr w:rsidR="00B212EC" w14:paraId="7B31087C" w14:textId="77777777" w:rsidTr="00C93C7B">
        <w:sdt>
          <w:sdtPr>
            <w:rPr>
              <w:rFonts w:ascii="Times New Roman" w:hAnsi="Times New Roman"/>
              <w:bCs/>
            </w:rPr>
            <w:id w:val="-12670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D8101F2" w14:textId="77777777" w:rsidR="00B212EC" w:rsidRPr="00C65396" w:rsidRDefault="00B212EC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</w:rPr>
                </w:pPr>
                <w:r w:rsidRPr="00C65396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49346C71" w14:textId="77777777" w:rsidR="00B212EC" w:rsidRPr="00E9227A" w:rsidRDefault="00B212EC" w:rsidP="00C93C7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9227A">
              <w:rPr>
                <w:rFonts w:ascii="Times New Roman" w:hAnsi="Times New Roman"/>
              </w:rPr>
              <w:t>The mitigating measures do not effectively address the student’</w:t>
            </w:r>
            <w:r>
              <w:rPr>
                <w:rFonts w:ascii="Times New Roman" w:hAnsi="Times New Roman"/>
              </w:rPr>
              <w:t>s impairment</w:t>
            </w:r>
            <w:r w:rsidRPr="00E9227A">
              <w:rPr>
                <w:rFonts w:ascii="Times New Roman" w:hAnsi="Times New Roman"/>
              </w:rPr>
              <w:t xml:space="preserve">, and </w:t>
            </w:r>
            <w:r w:rsidRPr="009F687D">
              <w:rPr>
                <w:rFonts w:ascii="Times New Roman" w:hAnsi="Times New Roman"/>
                <w:b/>
                <w:bCs/>
              </w:rPr>
              <w:t>additional supports</w:t>
            </w:r>
            <w:r w:rsidRPr="00E9227A">
              <w:rPr>
                <w:rFonts w:ascii="Times New Roman" w:hAnsi="Times New Roman"/>
              </w:rPr>
              <w:t xml:space="preserve"> are needed, and a Section 504 plan was developed. </w:t>
            </w:r>
          </w:p>
        </w:tc>
      </w:tr>
    </w:tbl>
    <w:p w14:paraId="231F6A4B" w14:textId="77777777" w:rsidR="00B212EC" w:rsidRPr="00811E2E" w:rsidRDefault="00B212EC" w:rsidP="00B212EC">
      <w:pPr>
        <w:tabs>
          <w:tab w:val="left" w:pos="0"/>
        </w:tabs>
        <w:ind w:left="720" w:hanging="720"/>
        <w:rPr>
          <w:rFonts w:ascii="Times New Roman" w:hAnsi="Times New Roman"/>
        </w:rPr>
      </w:pPr>
    </w:p>
    <w:p w14:paraId="073D92CC" w14:textId="77777777" w:rsidR="00B212EC" w:rsidRDefault="00B212EC" w:rsidP="00B212EC">
      <w:pPr>
        <w:tabs>
          <w:tab w:val="left" w:pos="0"/>
        </w:tabs>
        <w:rPr>
          <w:rFonts w:ascii="Times New Roman" w:hAnsi="Times New Roman"/>
          <w:b/>
          <w:u w:val="single"/>
        </w:rPr>
      </w:pPr>
      <w:r w:rsidRPr="00DC68D6">
        <w:rPr>
          <w:rFonts w:ascii="Times New Roman" w:hAnsi="Times New Roman"/>
          <w:b/>
          <w:u w:val="single"/>
        </w:rPr>
        <w:t>REVIEW OF EXISTING SECTION 504 PLAN</w:t>
      </w:r>
    </w:p>
    <w:p w14:paraId="60353D87" w14:textId="77777777" w:rsidR="00B212EC" w:rsidRPr="000C2643" w:rsidRDefault="00B212EC" w:rsidP="00B212EC">
      <w:pPr>
        <w:tabs>
          <w:tab w:val="left" w:pos="0"/>
        </w:tabs>
        <w:rPr>
          <w:rFonts w:ascii="Times New Roman" w:hAnsi="Times New Roman"/>
        </w:rPr>
      </w:pPr>
      <w:r w:rsidRPr="00811E2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Section 504 </w:t>
      </w:r>
      <w:r w:rsidRPr="00811E2E">
        <w:rPr>
          <w:rFonts w:ascii="Times New Roman" w:hAnsi="Times New Roman"/>
        </w:rPr>
        <w:t>Committee reviewed the</w:t>
      </w:r>
      <w:r>
        <w:rPr>
          <w:rFonts w:ascii="Times New Roman" w:hAnsi="Times New Roman"/>
        </w:rPr>
        <w:t xml:space="preserve"> current Section 504 plan </w:t>
      </w:r>
      <w:r w:rsidRPr="00811E2E">
        <w:rPr>
          <w:rFonts w:ascii="Times New Roman" w:hAnsi="Times New Roman"/>
        </w:rPr>
        <w:t xml:space="preserve">and determined:  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720"/>
        <w:gridCol w:w="9540"/>
      </w:tblGrid>
      <w:tr w:rsidR="00B212EC" w14:paraId="632F78A9" w14:textId="77777777" w:rsidTr="00C93C7B">
        <w:sdt>
          <w:sdtPr>
            <w:rPr>
              <w:rFonts w:ascii="Times New Roman" w:hAnsi="Times New Roman"/>
              <w:bCs/>
            </w:rPr>
            <w:id w:val="104108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5863E54" w14:textId="77777777" w:rsidR="00B212EC" w:rsidRPr="00C65396" w:rsidRDefault="00B212EC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3A121800" w14:textId="77777777" w:rsidR="00B212EC" w:rsidRPr="002D4B00" w:rsidRDefault="00B212EC" w:rsidP="00C93C7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mitigating measures effectively address the student’s impairment and </w:t>
            </w:r>
            <w:r w:rsidRPr="00364386">
              <w:rPr>
                <w:rFonts w:ascii="Times New Roman" w:hAnsi="Times New Roman"/>
                <w:b/>
              </w:rPr>
              <w:t>no supports</w:t>
            </w:r>
            <w:r>
              <w:rPr>
                <w:rFonts w:ascii="Times New Roman" w:hAnsi="Times New Roman"/>
              </w:rPr>
              <w:t xml:space="preserve"> are needed within the school.</w:t>
            </w:r>
          </w:p>
        </w:tc>
      </w:tr>
      <w:tr w:rsidR="00B212EC" w14:paraId="6416C8AB" w14:textId="77777777" w:rsidTr="00C93C7B">
        <w:sdt>
          <w:sdtPr>
            <w:rPr>
              <w:rFonts w:ascii="Times New Roman" w:hAnsi="Times New Roman"/>
              <w:bCs/>
            </w:rPr>
            <w:id w:val="102244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F34E23B" w14:textId="77777777" w:rsidR="00B212EC" w:rsidRPr="00C65396" w:rsidRDefault="00B212EC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1AD7CE6C" w14:textId="77777777" w:rsidR="00B212EC" w:rsidRPr="00E9227A" w:rsidRDefault="00B212EC" w:rsidP="00C93C7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9227A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m</w:t>
            </w:r>
            <w:r w:rsidRPr="00E9227A">
              <w:rPr>
                <w:rFonts w:ascii="Times New Roman" w:hAnsi="Times New Roman"/>
              </w:rPr>
              <w:t>itigating measures</w:t>
            </w:r>
            <w:r>
              <w:rPr>
                <w:rFonts w:ascii="Times New Roman" w:hAnsi="Times New Roman"/>
              </w:rPr>
              <w:t xml:space="preserve"> effectively address the student’s impairment, but a </w:t>
            </w:r>
            <w:r w:rsidRPr="00364386">
              <w:rPr>
                <w:rFonts w:ascii="Times New Roman" w:hAnsi="Times New Roman"/>
                <w:b/>
              </w:rPr>
              <w:t>plan to monitor</w:t>
            </w:r>
            <w:r>
              <w:rPr>
                <w:rFonts w:ascii="Times New Roman" w:hAnsi="Times New Roman"/>
              </w:rPr>
              <w:t xml:space="preserve"> the measures, communicate with the parent, and/or contingency or emergency plan is needed, and a Section 504 plan was developed.</w:t>
            </w:r>
          </w:p>
        </w:tc>
      </w:tr>
      <w:tr w:rsidR="00B212EC" w14:paraId="0F6DC259" w14:textId="77777777" w:rsidTr="00C93C7B">
        <w:sdt>
          <w:sdtPr>
            <w:rPr>
              <w:rFonts w:ascii="Times New Roman" w:hAnsi="Times New Roman"/>
              <w:bCs/>
            </w:rPr>
            <w:id w:val="-75581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91D343E" w14:textId="77777777" w:rsidR="00B212EC" w:rsidRPr="00C65396" w:rsidRDefault="00B212EC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506A0C7C" w14:textId="77777777" w:rsidR="00B212EC" w:rsidRPr="00E9227A" w:rsidRDefault="00B212EC" w:rsidP="00C93C7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9227A">
              <w:rPr>
                <w:rFonts w:ascii="Times New Roman" w:hAnsi="Times New Roman"/>
              </w:rPr>
              <w:t>The mitigating measures do not effectively address the student’</w:t>
            </w:r>
            <w:r>
              <w:rPr>
                <w:rFonts w:ascii="Times New Roman" w:hAnsi="Times New Roman"/>
              </w:rPr>
              <w:t>s impairment</w:t>
            </w:r>
            <w:r w:rsidRPr="00E9227A">
              <w:rPr>
                <w:rFonts w:ascii="Times New Roman" w:hAnsi="Times New Roman"/>
              </w:rPr>
              <w:t xml:space="preserve">, and </w:t>
            </w:r>
            <w:r w:rsidRPr="00364386">
              <w:rPr>
                <w:rFonts w:ascii="Times New Roman" w:hAnsi="Times New Roman"/>
                <w:b/>
              </w:rPr>
              <w:t>additional supports</w:t>
            </w:r>
            <w:r w:rsidRPr="00E9227A">
              <w:rPr>
                <w:rFonts w:ascii="Times New Roman" w:hAnsi="Times New Roman"/>
              </w:rPr>
              <w:t xml:space="preserve"> are needed, and a Section 504 plan was developed. </w:t>
            </w:r>
          </w:p>
        </w:tc>
      </w:tr>
      <w:tr w:rsidR="00B212EC" w14:paraId="1478EE03" w14:textId="77777777" w:rsidTr="00C93C7B">
        <w:sdt>
          <w:sdtPr>
            <w:rPr>
              <w:rFonts w:ascii="Times New Roman" w:hAnsi="Times New Roman"/>
              <w:bCs/>
            </w:rPr>
            <w:id w:val="-200404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0C586E2" w14:textId="77777777" w:rsidR="00B212EC" w:rsidRPr="00C65396" w:rsidRDefault="00B212EC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34D44892" w14:textId="77777777" w:rsidR="00B212EC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current Section 504 plan c</w:t>
            </w:r>
            <w:r w:rsidRPr="00724477">
              <w:rPr>
                <w:rFonts w:ascii="Times New Roman" w:hAnsi="Times New Roman"/>
              </w:rPr>
              <w:t>ontinues to meet the individual educational needs of the stu</w:t>
            </w:r>
            <w:r>
              <w:rPr>
                <w:rFonts w:ascii="Times New Roman" w:hAnsi="Times New Roman"/>
              </w:rPr>
              <w:t>dent as</w:t>
            </w:r>
          </w:p>
          <w:p w14:paraId="4EF0D2EB" w14:textId="77777777" w:rsidR="00B212EC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adequately as the needs </w:t>
            </w:r>
            <w:r w:rsidRPr="00724477">
              <w:rPr>
                <w:rFonts w:ascii="Times New Roman" w:hAnsi="Times New Roman"/>
              </w:rPr>
              <w:t>of his/ her nondisabled peers and no revisions ar</w:t>
            </w:r>
            <w:r>
              <w:rPr>
                <w:rFonts w:ascii="Times New Roman" w:hAnsi="Times New Roman"/>
              </w:rPr>
              <w:t>e needed.  The Section 504 Plan</w:t>
            </w:r>
          </w:p>
          <w:p w14:paraId="07D86A76" w14:textId="77777777" w:rsidR="00B212EC" w:rsidRPr="00E9227A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724477">
              <w:rPr>
                <w:rFonts w:ascii="Times New Roman" w:hAnsi="Times New Roman"/>
              </w:rPr>
              <w:t>will remain in effect.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No revisions needed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212EC" w14:paraId="7CDC852F" w14:textId="77777777" w:rsidTr="00C93C7B">
        <w:sdt>
          <w:sdtPr>
            <w:rPr>
              <w:rFonts w:ascii="Times New Roman" w:hAnsi="Times New Roman"/>
              <w:bCs/>
            </w:rPr>
            <w:id w:val="66860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E4FA4F4" w14:textId="77777777" w:rsidR="00B212EC" w:rsidRPr="00C65396" w:rsidRDefault="00B212EC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507829DD" w14:textId="77777777" w:rsidR="00B212EC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current Section 504 plan </w:t>
            </w:r>
            <w:r w:rsidRPr="009D4484">
              <w:rPr>
                <w:rFonts w:ascii="Times New Roman" w:hAnsi="Times New Roman"/>
                <w:b/>
              </w:rPr>
              <w:t>requires revisions</w:t>
            </w:r>
            <w:r w:rsidRPr="00724477">
              <w:rPr>
                <w:rFonts w:ascii="Times New Roman" w:hAnsi="Times New Roman"/>
              </w:rPr>
              <w:t xml:space="preserve"> to continue to meet the </w:t>
            </w:r>
            <w:r>
              <w:rPr>
                <w:rFonts w:ascii="Times New Roman" w:hAnsi="Times New Roman"/>
              </w:rPr>
              <w:t>individual educational needs of</w:t>
            </w:r>
          </w:p>
          <w:p w14:paraId="2CEADBA1" w14:textId="77777777" w:rsidR="00B212EC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724477">
              <w:rPr>
                <w:rFonts w:ascii="Times New Roman" w:hAnsi="Times New Roman"/>
              </w:rPr>
              <w:t>the student as adequately as the needs of his/ her nondisabled peers.  A revised</w:t>
            </w:r>
            <w:r>
              <w:rPr>
                <w:rFonts w:ascii="Times New Roman" w:hAnsi="Times New Roman"/>
              </w:rPr>
              <w:t xml:space="preserve"> Section 504 Plan was</w:t>
            </w:r>
          </w:p>
          <w:p w14:paraId="48F868E2" w14:textId="77777777" w:rsidR="00B212EC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724477">
              <w:rPr>
                <w:rFonts w:ascii="Times New Roman" w:hAnsi="Times New Roman"/>
              </w:rPr>
              <w:t>developed.</w:t>
            </w:r>
          </w:p>
        </w:tc>
      </w:tr>
      <w:tr w:rsidR="00B212EC" w14:paraId="41E3F433" w14:textId="77777777" w:rsidTr="00C93C7B">
        <w:sdt>
          <w:sdtPr>
            <w:rPr>
              <w:rFonts w:ascii="Times New Roman" w:hAnsi="Times New Roman"/>
              <w:bCs/>
            </w:rPr>
            <w:id w:val="-102394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2EE492C" w14:textId="77777777" w:rsidR="00B212EC" w:rsidRPr="00C65396" w:rsidRDefault="00B212EC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7A79E271" w14:textId="77777777" w:rsidR="00B212EC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9D4484">
              <w:rPr>
                <w:rFonts w:ascii="Times New Roman" w:hAnsi="Times New Roman"/>
              </w:rPr>
              <w:t>The Committee believes that the student may have a physical or mental</w:t>
            </w:r>
            <w:r>
              <w:rPr>
                <w:rFonts w:ascii="Times New Roman" w:hAnsi="Times New Roman"/>
              </w:rPr>
              <w:t xml:space="preserve"> impairment that substantially</w:t>
            </w:r>
          </w:p>
          <w:p w14:paraId="30F0F181" w14:textId="77777777" w:rsidR="00B212EC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9D4484">
              <w:rPr>
                <w:rFonts w:ascii="Times New Roman" w:hAnsi="Times New Roman"/>
              </w:rPr>
              <w:t>limits learning, or another major life activity in such a way that the stude</w:t>
            </w:r>
            <w:r>
              <w:rPr>
                <w:rFonts w:ascii="Times New Roman" w:hAnsi="Times New Roman"/>
              </w:rPr>
              <w:t>nt may require the provision of</w:t>
            </w:r>
          </w:p>
          <w:p w14:paraId="266D9D6F" w14:textId="77777777" w:rsidR="00B212EC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9D4484">
              <w:rPr>
                <w:rFonts w:ascii="Times New Roman" w:hAnsi="Times New Roman"/>
              </w:rPr>
              <w:t>special education (i.e., specially designed instruction).  Therefore, the stude</w:t>
            </w:r>
            <w:r>
              <w:rPr>
                <w:rFonts w:ascii="Times New Roman" w:hAnsi="Times New Roman"/>
              </w:rPr>
              <w:t>nt has been referred for a full</w:t>
            </w:r>
          </w:p>
          <w:p w14:paraId="563D6E4F" w14:textId="77777777" w:rsidR="00B212EC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9D4484">
              <w:rPr>
                <w:rFonts w:ascii="Times New Roman" w:hAnsi="Times New Roman"/>
              </w:rPr>
              <w:t>individual evaluation to determine eligibility for special education serv</w:t>
            </w:r>
            <w:r>
              <w:rPr>
                <w:rFonts w:ascii="Times New Roman" w:hAnsi="Times New Roman"/>
              </w:rPr>
              <w:t>ices under the Individuals with</w:t>
            </w:r>
          </w:p>
          <w:p w14:paraId="0DBDB561" w14:textId="77777777" w:rsidR="00B212EC" w:rsidRDefault="00B212EC" w:rsidP="00C93C7B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9D4484">
              <w:rPr>
                <w:rFonts w:ascii="Times New Roman" w:hAnsi="Times New Roman"/>
              </w:rPr>
              <w:t>Disabilities Education Act</w:t>
            </w:r>
            <w:r>
              <w:rPr>
                <w:rFonts w:ascii="Times New Roman" w:hAnsi="Times New Roman"/>
              </w:rPr>
              <w:t xml:space="preserve"> (IDEA)</w:t>
            </w:r>
            <w:r w:rsidRPr="009D4484">
              <w:rPr>
                <w:rFonts w:ascii="Times New Roman" w:hAnsi="Times New Roman"/>
              </w:rPr>
              <w:t>.</w:t>
            </w:r>
          </w:p>
        </w:tc>
      </w:tr>
    </w:tbl>
    <w:p w14:paraId="611C1793" w14:textId="77777777" w:rsidR="00B212EC" w:rsidRDefault="00B212EC" w:rsidP="00B212EC">
      <w:pPr>
        <w:tabs>
          <w:tab w:val="left" w:pos="0"/>
        </w:tabs>
      </w:pPr>
    </w:p>
    <w:p w14:paraId="0DC15472" w14:textId="77777777" w:rsidR="00B212EC" w:rsidRDefault="00B212EC" w:rsidP="00B212EC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t>Date: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368030528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  <w:t xml:space="preserve"> </w:t>
      </w:r>
    </w:p>
    <w:p w14:paraId="4CD15E6C" w14:textId="77777777" w:rsidR="00B212EC" w:rsidRDefault="00B212EC" w:rsidP="00B212EC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Times New Roman" w:hAnsi="Times New Roman"/>
          <w:b/>
          <w:color w:val="000000"/>
          <w:u w:val="single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693832454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10831854"/>
          <w:placeholder>
            <w:docPart w:val="5448D775D1404EC3924107356BBF20D7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   </w:t>
      </w:r>
    </w:p>
    <w:p w14:paraId="17203A3E" w14:textId="77777777" w:rsidR="00B212EC" w:rsidRDefault="00B212EC" w:rsidP="00B212EC">
      <w:pPr>
        <w:tabs>
          <w:tab w:val="left" w:pos="0"/>
        </w:tabs>
        <w:rPr>
          <w:rFonts w:ascii="Times New Roman" w:hAnsi="Times New Roman"/>
          <w:caps/>
        </w:rPr>
      </w:pPr>
    </w:p>
    <w:p w14:paraId="4A670A4E" w14:textId="77777777" w:rsidR="00B212EC" w:rsidRPr="009D4484" w:rsidRDefault="00B212EC" w:rsidP="00B212E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caps/>
        </w:rPr>
        <w:lastRenderedPageBreak/>
        <w:t xml:space="preserve">ADDITIONAL INFORMATION AND </w:t>
      </w:r>
      <w:r w:rsidRPr="009D4484">
        <w:rPr>
          <w:rFonts w:ascii="Times New Roman" w:hAnsi="Times New Roman"/>
          <w:caps/>
        </w:rPr>
        <w:t>NOTES</w:t>
      </w:r>
      <w:r w:rsidRPr="009D4484">
        <w:rPr>
          <w:rFonts w:ascii="Times New Roman" w:hAnsi="Times New Roman"/>
        </w:rPr>
        <w:t xml:space="preserve">:  </w:t>
      </w:r>
      <w:sdt>
        <w:sdtPr>
          <w:rPr>
            <w:rFonts w:ascii="Times New Roman" w:hAnsi="Times New Roman"/>
          </w:rPr>
          <w:id w:val="967320218"/>
          <w:placeholder>
            <w:docPart w:val="5448D775D1404EC3924107356BBF20D7"/>
          </w:placeholder>
          <w:showingPlcHdr/>
          <w:text w:multiLine="1"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6E032B80" w14:textId="77777777" w:rsidR="00B212EC" w:rsidRDefault="00B212EC" w:rsidP="00B212EC">
      <w:pPr>
        <w:tabs>
          <w:tab w:val="left" w:pos="0"/>
        </w:tabs>
        <w:spacing w:after="0" w:line="240" w:lineRule="auto"/>
      </w:pPr>
    </w:p>
    <w:p w14:paraId="0AA8AD30" w14:textId="77777777" w:rsidR="00B212EC" w:rsidRPr="00811E2E" w:rsidRDefault="00B212EC" w:rsidP="00B212E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0408BC45" w14:textId="77777777" w:rsidR="00B212EC" w:rsidRDefault="000D3922" w:rsidP="00B212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79184097"/>
          <w:placeholder>
            <w:docPart w:val="10BB94CCF422470FAD36EBDFD368D527"/>
          </w:placeholder>
          <w:showingPlcHdr/>
          <w:text/>
        </w:sdtPr>
        <w:sdtEndPr/>
        <w:sdtContent>
          <w:r w:rsidR="00B212EC" w:rsidRPr="00F121CB">
            <w:rPr>
              <w:rStyle w:val="PlaceholderText"/>
            </w:rPr>
            <w:t>Click or tap here to enter text.</w:t>
          </w:r>
        </w:sdtContent>
      </w:sdt>
      <w:r w:rsidR="00B212EC">
        <w:rPr>
          <w:rFonts w:ascii="Times New Roman" w:hAnsi="Times New Roman"/>
          <w:sz w:val="20"/>
          <w:szCs w:val="20"/>
        </w:rPr>
        <w:tab/>
      </w:r>
      <w:r w:rsidR="00B212EC">
        <w:rPr>
          <w:rFonts w:ascii="Times New Roman" w:hAnsi="Times New Roman"/>
          <w:sz w:val="20"/>
          <w:szCs w:val="20"/>
        </w:rPr>
        <w:tab/>
      </w:r>
      <w:r w:rsidR="00B212EC">
        <w:rPr>
          <w:rFonts w:ascii="Times New Roman" w:hAnsi="Times New Roman"/>
          <w:sz w:val="20"/>
          <w:szCs w:val="20"/>
        </w:rPr>
        <w:tab/>
      </w:r>
      <w:r w:rsidR="00B212EC">
        <w:rPr>
          <w:rFonts w:ascii="Times New Roman" w:hAnsi="Times New Roman"/>
          <w:sz w:val="20"/>
          <w:szCs w:val="20"/>
        </w:rPr>
        <w:tab/>
      </w:r>
    </w:p>
    <w:p w14:paraId="5E2B4E86" w14:textId="77777777" w:rsidR="00B212EC" w:rsidRDefault="00B212EC" w:rsidP="00B212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75475B">
        <w:rPr>
          <w:rFonts w:ascii="Times New Roman" w:hAnsi="Times New Roman"/>
          <w:sz w:val="20"/>
          <w:szCs w:val="20"/>
        </w:rPr>
        <w:t xml:space="preserve">Name and title of </w:t>
      </w:r>
      <w:r>
        <w:rPr>
          <w:rFonts w:ascii="Times New Roman" w:hAnsi="Times New Roman"/>
          <w:sz w:val="20"/>
          <w:szCs w:val="20"/>
        </w:rPr>
        <w:t>person recording notes</w:t>
      </w:r>
    </w:p>
    <w:p w14:paraId="3E705202" w14:textId="77777777" w:rsidR="00B212EC" w:rsidRDefault="00B212EC" w:rsidP="00B212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7606DCB5" w14:textId="77777777" w:rsidR="00B212EC" w:rsidRDefault="00B212EC" w:rsidP="00B212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75475B">
        <w:rPr>
          <w:rFonts w:ascii="Times New Roman" w:hAnsi="Times New Roman"/>
          <w:sz w:val="20"/>
          <w:szCs w:val="20"/>
        </w:rPr>
        <w:t xml:space="preserve">Date:  </w:t>
      </w:r>
      <w:sdt>
        <w:sdtPr>
          <w:rPr>
            <w:rFonts w:ascii="Times New Roman" w:hAnsi="Times New Roman"/>
            <w:sz w:val="20"/>
            <w:szCs w:val="20"/>
          </w:rPr>
          <w:id w:val="1181007585"/>
          <w:placeholder>
            <w:docPart w:val="18322B500BD44B8290965C5E6CCD3820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sz w:val="20"/>
          <w:szCs w:val="20"/>
        </w:rPr>
        <w:tab/>
      </w:r>
    </w:p>
    <w:p w14:paraId="004DFEA0" w14:textId="77777777" w:rsidR="00B212EC" w:rsidRDefault="00B212EC" w:rsidP="00B212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4B2DDEC5" w14:textId="77777777" w:rsidR="00B212EC" w:rsidRDefault="00B212EC" w:rsidP="00B212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39C81092" w14:textId="77777777" w:rsidR="00B212EC" w:rsidRDefault="00B212EC" w:rsidP="00B212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14:paraId="4B309392" w14:textId="77777777" w:rsidR="00B212EC" w:rsidRDefault="00B212EC" w:rsidP="00B212EC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</w:t>
      </w:r>
    </w:p>
    <w:p w14:paraId="219A1C69" w14:textId="77777777" w:rsidR="00B212EC" w:rsidRDefault="00B212EC" w:rsidP="00B212EC">
      <w:pPr>
        <w:widowControl w:val="0"/>
        <w:autoSpaceDE w:val="0"/>
        <w:autoSpaceDN w:val="0"/>
        <w:adjustRightInd w:val="0"/>
        <w:spacing w:after="0" w:line="240" w:lineRule="auto"/>
        <w:ind w:left="2132" w:right="1022" w:hanging="1066"/>
        <w:rPr>
          <w:rFonts w:ascii="Times New Roman" w:hAnsi="Times New Roman"/>
          <w:b/>
          <w:u w:val="single"/>
        </w:rPr>
      </w:pPr>
    </w:p>
    <w:p w14:paraId="3040AFDA" w14:textId="77777777" w:rsidR="00B212EC" w:rsidRDefault="00B212EC" w:rsidP="00B212EC">
      <w:pPr>
        <w:widowControl w:val="0"/>
        <w:autoSpaceDE w:val="0"/>
        <w:autoSpaceDN w:val="0"/>
        <w:adjustRightInd w:val="0"/>
        <w:spacing w:after="0" w:line="240" w:lineRule="auto"/>
        <w:ind w:left="2132" w:right="1022" w:hanging="1066"/>
        <w:jc w:val="center"/>
        <w:rPr>
          <w:rFonts w:ascii="Times New Roman" w:hAnsi="Times New Roman"/>
          <w:b/>
          <w:u w:val="single"/>
        </w:rPr>
      </w:pPr>
    </w:p>
    <w:p w14:paraId="7B125FBE" w14:textId="08C151A3" w:rsidR="00D67A4E" w:rsidRPr="00B212EC" w:rsidRDefault="00D67A4E" w:rsidP="00B212EC"/>
    <w:sectPr w:rsidR="00D67A4E" w:rsidRPr="00B212EC" w:rsidSect="00434154">
      <w:headerReference w:type="default" r:id="rId8"/>
      <w:footerReference w:type="default" r:id="rId9"/>
      <w:pgSz w:w="11980" w:h="15900"/>
      <w:pgMar w:top="700" w:right="640" w:bottom="280" w:left="70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CDD4" w14:textId="77777777" w:rsidR="000D3922" w:rsidRDefault="000D3922" w:rsidP="00D67A4E">
      <w:pPr>
        <w:spacing w:after="0" w:line="240" w:lineRule="auto"/>
      </w:pPr>
      <w:r>
        <w:separator/>
      </w:r>
    </w:p>
  </w:endnote>
  <w:endnote w:type="continuationSeparator" w:id="0">
    <w:p w14:paraId="69C77FB9" w14:textId="77777777" w:rsidR="000D3922" w:rsidRDefault="000D3922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1CE77" w14:textId="793F5AE0" w:rsidR="00C65396" w:rsidRPr="0038240F" w:rsidRDefault="00C65396" w:rsidP="00C65396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673C8B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863BA1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863BA1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p w14:paraId="799D9CD0" w14:textId="77777777" w:rsidR="00BE0E76" w:rsidRDefault="00BE0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24B95" w14:textId="77777777" w:rsidR="000D3922" w:rsidRDefault="000D3922" w:rsidP="00D67A4E">
      <w:pPr>
        <w:spacing w:after="0" w:line="240" w:lineRule="auto"/>
      </w:pPr>
      <w:r>
        <w:separator/>
      </w:r>
    </w:p>
  </w:footnote>
  <w:footnote w:type="continuationSeparator" w:id="0">
    <w:p w14:paraId="67D12B4B" w14:textId="77777777" w:rsidR="000D3922" w:rsidRDefault="000D3922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7A3E" w14:textId="77777777" w:rsidR="00B212EC" w:rsidRDefault="00B212EC" w:rsidP="00B212EC">
    <w:pPr>
      <w:widowControl w:val="0"/>
      <w:autoSpaceDE w:val="0"/>
      <w:autoSpaceDN w:val="0"/>
      <w:adjustRightInd w:val="0"/>
      <w:spacing w:after="0" w:line="490" w:lineRule="atLeast"/>
      <w:ind w:left="2122" w:right="1017" w:hanging="1061"/>
      <w:jc w:val="center"/>
      <w:rPr>
        <w:rFonts w:ascii="Times New Roman" w:hAnsi="Times New Roman"/>
        <w:color w:val="000000"/>
      </w:rPr>
    </w:pPr>
    <w:bookmarkStart w:id="2" w:name="_Hlk95746127"/>
    <w:bookmarkStart w:id="3" w:name="_Hlk95746128"/>
    <w:r>
      <w:rPr>
        <w:rFonts w:ascii="Times New Roman" w:hAnsi="Times New Roman"/>
        <w:b/>
        <w:bCs/>
        <w:color w:val="020202"/>
        <w:spacing w:val="1"/>
      </w:rPr>
      <w:t>S</w:t>
    </w:r>
    <w:r>
      <w:rPr>
        <w:rFonts w:ascii="Times New Roman" w:hAnsi="Times New Roman"/>
        <w:b/>
        <w:bCs/>
        <w:color w:val="020202"/>
        <w:spacing w:val="3"/>
      </w:rPr>
      <w:t>EC</w:t>
    </w:r>
    <w:r>
      <w:rPr>
        <w:rFonts w:ascii="Times New Roman" w:hAnsi="Times New Roman"/>
        <w:b/>
        <w:bCs/>
        <w:color w:val="020202"/>
        <w:spacing w:val="2"/>
      </w:rPr>
      <w:t>T</w:t>
    </w:r>
    <w:r>
      <w:rPr>
        <w:rFonts w:ascii="Times New Roman" w:hAnsi="Times New Roman"/>
        <w:b/>
        <w:bCs/>
        <w:color w:val="020202"/>
        <w:spacing w:val="1"/>
      </w:rPr>
      <w:t>I</w:t>
    </w:r>
    <w:r>
      <w:rPr>
        <w:rFonts w:ascii="Times New Roman" w:hAnsi="Times New Roman"/>
        <w:b/>
        <w:bCs/>
        <w:color w:val="020202"/>
        <w:spacing w:val="3"/>
      </w:rPr>
      <w:t>O</w:t>
    </w:r>
    <w:r>
      <w:rPr>
        <w:rFonts w:ascii="Times New Roman" w:hAnsi="Times New Roman"/>
        <w:b/>
        <w:bCs/>
        <w:color w:val="020202"/>
      </w:rPr>
      <w:t>N</w:t>
    </w:r>
    <w:r>
      <w:rPr>
        <w:rFonts w:ascii="Times New Roman" w:hAnsi="Times New Roman"/>
        <w:b/>
        <w:bCs/>
        <w:color w:val="020202"/>
        <w:spacing w:val="37"/>
      </w:rPr>
      <w:t xml:space="preserve"> </w:t>
    </w:r>
    <w:r>
      <w:rPr>
        <w:rFonts w:ascii="Times New Roman" w:hAnsi="Times New Roman"/>
        <w:b/>
        <w:bCs/>
        <w:color w:val="020202"/>
        <w:spacing w:val="1"/>
      </w:rPr>
      <w:t>50</w:t>
    </w:r>
    <w:r>
      <w:rPr>
        <w:rFonts w:ascii="Times New Roman" w:hAnsi="Times New Roman"/>
        <w:b/>
        <w:bCs/>
        <w:color w:val="020202"/>
      </w:rPr>
      <w:t>4</w:t>
    </w:r>
  </w:p>
  <w:p w14:paraId="40135EFC" w14:textId="77777777" w:rsidR="00B212EC" w:rsidRDefault="00B212EC" w:rsidP="00B212EC">
    <w:pPr>
      <w:widowControl w:val="0"/>
      <w:autoSpaceDE w:val="0"/>
      <w:autoSpaceDN w:val="0"/>
      <w:adjustRightInd w:val="0"/>
      <w:spacing w:before="11" w:after="0" w:line="249" w:lineRule="exact"/>
      <w:ind w:left="2880" w:right="-53"/>
      <w:rPr>
        <w:rFonts w:ascii="Times New Roman" w:hAnsi="Times New Roman"/>
        <w:color w:val="010101"/>
        <w:sz w:val="16"/>
        <w:szCs w:val="16"/>
      </w:rPr>
    </w:pPr>
    <w:r>
      <w:rPr>
        <w:rFonts w:ascii="Times New Roman" w:hAnsi="Times New Roman"/>
        <w:b/>
        <w:bCs/>
        <w:color w:val="020202"/>
        <w:spacing w:val="3"/>
        <w:position w:val="-1"/>
      </w:rPr>
      <w:t xml:space="preserve">     ANNUAL OR INTERMITTENT REVIEW</w:t>
    </w:r>
    <w:r>
      <w:rPr>
        <w:rFonts w:ascii="Times New Roman" w:hAnsi="Times New Roman"/>
        <w:b/>
        <w:bCs/>
        <w:color w:val="020202"/>
        <w:spacing w:val="25"/>
        <w:position w:val="-1"/>
      </w:rPr>
      <w:t xml:space="preserve"> </w:t>
    </w:r>
    <w:r>
      <w:rPr>
        <w:rFonts w:ascii="Times New Roman" w:hAnsi="Times New Roman"/>
        <w:color w:val="010101"/>
        <w:sz w:val="18"/>
        <w:szCs w:val="18"/>
      </w:rPr>
      <w:tab/>
      <w:t xml:space="preserve">           </w:t>
    </w:r>
    <w:r w:rsidRPr="00061201">
      <w:rPr>
        <w:rFonts w:ascii="Times New Roman" w:hAnsi="Times New Roman"/>
        <w:color w:val="010101"/>
        <w:sz w:val="16"/>
        <w:szCs w:val="16"/>
      </w:rPr>
      <w:t>Sec. 504- Review- Form -13</w:t>
    </w:r>
    <w:bookmarkEnd w:id="2"/>
    <w:bookmarkEnd w:id="3"/>
  </w:p>
  <w:p w14:paraId="4A075214" w14:textId="7C496F23" w:rsidR="002C2125" w:rsidRPr="00B212EC" w:rsidRDefault="002C2125" w:rsidP="00B212E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F47"/>
    <w:multiLevelType w:val="hybridMultilevel"/>
    <w:tmpl w:val="7578EC5C"/>
    <w:lvl w:ilvl="0" w:tplc="D8442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E2FA3"/>
    <w:multiLevelType w:val="hybridMultilevel"/>
    <w:tmpl w:val="9F70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53225"/>
    <w:rsid w:val="000602BC"/>
    <w:rsid w:val="0008208D"/>
    <w:rsid w:val="00090932"/>
    <w:rsid w:val="000A5CDE"/>
    <w:rsid w:val="000B2994"/>
    <w:rsid w:val="000C09A9"/>
    <w:rsid w:val="000C21B8"/>
    <w:rsid w:val="000C2643"/>
    <w:rsid w:val="000D0D85"/>
    <w:rsid w:val="000D1D0D"/>
    <w:rsid w:val="000D3922"/>
    <w:rsid w:val="000D5030"/>
    <w:rsid w:val="000D590F"/>
    <w:rsid w:val="000E1BF1"/>
    <w:rsid w:val="001040D9"/>
    <w:rsid w:val="0011074E"/>
    <w:rsid w:val="001308AB"/>
    <w:rsid w:val="00150642"/>
    <w:rsid w:val="00150FAE"/>
    <w:rsid w:val="00151FF7"/>
    <w:rsid w:val="00162A9B"/>
    <w:rsid w:val="00165BC8"/>
    <w:rsid w:val="001743E2"/>
    <w:rsid w:val="001813BD"/>
    <w:rsid w:val="0019696F"/>
    <w:rsid w:val="001A6607"/>
    <w:rsid w:val="001B45D8"/>
    <w:rsid w:val="001C07B2"/>
    <w:rsid w:val="001F77FE"/>
    <w:rsid w:val="00204D4A"/>
    <w:rsid w:val="00220D4A"/>
    <w:rsid w:val="00226C22"/>
    <w:rsid w:val="00246CA0"/>
    <w:rsid w:val="002473DC"/>
    <w:rsid w:val="002A1254"/>
    <w:rsid w:val="002C2125"/>
    <w:rsid w:val="002D4B00"/>
    <w:rsid w:val="002E5217"/>
    <w:rsid w:val="002E560B"/>
    <w:rsid w:val="00324F75"/>
    <w:rsid w:val="00333498"/>
    <w:rsid w:val="003342A7"/>
    <w:rsid w:val="003455E1"/>
    <w:rsid w:val="00350E74"/>
    <w:rsid w:val="00364386"/>
    <w:rsid w:val="003719B5"/>
    <w:rsid w:val="00373432"/>
    <w:rsid w:val="003763DF"/>
    <w:rsid w:val="003C5F46"/>
    <w:rsid w:val="003D637C"/>
    <w:rsid w:val="004153FB"/>
    <w:rsid w:val="0043387D"/>
    <w:rsid w:val="00434154"/>
    <w:rsid w:val="00434D91"/>
    <w:rsid w:val="00442F17"/>
    <w:rsid w:val="00451972"/>
    <w:rsid w:val="004641BF"/>
    <w:rsid w:val="004A2B1E"/>
    <w:rsid w:val="004A6F59"/>
    <w:rsid w:val="004B62E3"/>
    <w:rsid w:val="004C3CF4"/>
    <w:rsid w:val="004D54E5"/>
    <w:rsid w:val="00504A68"/>
    <w:rsid w:val="00517676"/>
    <w:rsid w:val="005375B6"/>
    <w:rsid w:val="0054659D"/>
    <w:rsid w:val="00555574"/>
    <w:rsid w:val="0057082E"/>
    <w:rsid w:val="00572EB7"/>
    <w:rsid w:val="00586894"/>
    <w:rsid w:val="005A624D"/>
    <w:rsid w:val="005B0528"/>
    <w:rsid w:val="005B0DDC"/>
    <w:rsid w:val="005B2C3C"/>
    <w:rsid w:val="006557C2"/>
    <w:rsid w:val="00660A07"/>
    <w:rsid w:val="0066201E"/>
    <w:rsid w:val="0067071F"/>
    <w:rsid w:val="00673C8B"/>
    <w:rsid w:val="0068085D"/>
    <w:rsid w:val="00683AE5"/>
    <w:rsid w:val="00683CA1"/>
    <w:rsid w:val="00685C9E"/>
    <w:rsid w:val="006A137C"/>
    <w:rsid w:val="006C0D41"/>
    <w:rsid w:val="006C2BD8"/>
    <w:rsid w:val="006C4188"/>
    <w:rsid w:val="006E3DA6"/>
    <w:rsid w:val="006E5F40"/>
    <w:rsid w:val="006E7AB8"/>
    <w:rsid w:val="007106BC"/>
    <w:rsid w:val="00724477"/>
    <w:rsid w:val="007537D7"/>
    <w:rsid w:val="00767265"/>
    <w:rsid w:val="0079188E"/>
    <w:rsid w:val="00793DEF"/>
    <w:rsid w:val="007C1E48"/>
    <w:rsid w:val="007D4216"/>
    <w:rsid w:val="007E3BBC"/>
    <w:rsid w:val="007E449E"/>
    <w:rsid w:val="007E5B83"/>
    <w:rsid w:val="007F6C19"/>
    <w:rsid w:val="00811104"/>
    <w:rsid w:val="00811E2E"/>
    <w:rsid w:val="00813B8E"/>
    <w:rsid w:val="00814FBC"/>
    <w:rsid w:val="0082792A"/>
    <w:rsid w:val="008332D8"/>
    <w:rsid w:val="00863BA1"/>
    <w:rsid w:val="0088225E"/>
    <w:rsid w:val="00882F91"/>
    <w:rsid w:val="008A466E"/>
    <w:rsid w:val="008C715E"/>
    <w:rsid w:val="009237BB"/>
    <w:rsid w:val="00973D70"/>
    <w:rsid w:val="009849C3"/>
    <w:rsid w:val="009A3CA7"/>
    <w:rsid w:val="009B372C"/>
    <w:rsid w:val="009B569A"/>
    <w:rsid w:val="009C1095"/>
    <w:rsid w:val="009C7F1C"/>
    <w:rsid w:val="009D4484"/>
    <w:rsid w:val="009E526E"/>
    <w:rsid w:val="009F0A7C"/>
    <w:rsid w:val="009F30A7"/>
    <w:rsid w:val="009F687D"/>
    <w:rsid w:val="00A126B0"/>
    <w:rsid w:val="00A247DB"/>
    <w:rsid w:val="00A543E1"/>
    <w:rsid w:val="00A84F64"/>
    <w:rsid w:val="00AA035A"/>
    <w:rsid w:val="00AA34AE"/>
    <w:rsid w:val="00AA615D"/>
    <w:rsid w:val="00AA7DCF"/>
    <w:rsid w:val="00AD208B"/>
    <w:rsid w:val="00AD4CFD"/>
    <w:rsid w:val="00AD57BA"/>
    <w:rsid w:val="00AD6883"/>
    <w:rsid w:val="00AE51E1"/>
    <w:rsid w:val="00AF2C90"/>
    <w:rsid w:val="00B212EC"/>
    <w:rsid w:val="00B229FE"/>
    <w:rsid w:val="00B307B8"/>
    <w:rsid w:val="00B4592E"/>
    <w:rsid w:val="00B81931"/>
    <w:rsid w:val="00B8525F"/>
    <w:rsid w:val="00B91015"/>
    <w:rsid w:val="00B91340"/>
    <w:rsid w:val="00B94D62"/>
    <w:rsid w:val="00BC54AB"/>
    <w:rsid w:val="00BD7D57"/>
    <w:rsid w:val="00BE0E76"/>
    <w:rsid w:val="00BE674E"/>
    <w:rsid w:val="00BF078E"/>
    <w:rsid w:val="00BF4A44"/>
    <w:rsid w:val="00BF60D1"/>
    <w:rsid w:val="00C01F6D"/>
    <w:rsid w:val="00C07AC2"/>
    <w:rsid w:val="00C1670A"/>
    <w:rsid w:val="00C42E4D"/>
    <w:rsid w:val="00C550CC"/>
    <w:rsid w:val="00C575C7"/>
    <w:rsid w:val="00C65396"/>
    <w:rsid w:val="00C66EF8"/>
    <w:rsid w:val="00C81FDD"/>
    <w:rsid w:val="00C86425"/>
    <w:rsid w:val="00C918C9"/>
    <w:rsid w:val="00C96E47"/>
    <w:rsid w:val="00CA11F3"/>
    <w:rsid w:val="00CC7979"/>
    <w:rsid w:val="00CE61B6"/>
    <w:rsid w:val="00CE7725"/>
    <w:rsid w:val="00D21300"/>
    <w:rsid w:val="00D24558"/>
    <w:rsid w:val="00D50E9F"/>
    <w:rsid w:val="00D555EC"/>
    <w:rsid w:val="00D67A4E"/>
    <w:rsid w:val="00D95C8C"/>
    <w:rsid w:val="00D97933"/>
    <w:rsid w:val="00DA0AC2"/>
    <w:rsid w:val="00DC68D6"/>
    <w:rsid w:val="00DF3EBC"/>
    <w:rsid w:val="00E04CDE"/>
    <w:rsid w:val="00E0754B"/>
    <w:rsid w:val="00E10931"/>
    <w:rsid w:val="00E1369C"/>
    <w:rsid w:val="00E251BE"/>
    <w:rsid w:val="00E379BB"/>
    <w:rsid w:val="00E445BD"/>
    <w:rsid w:val="00E5765B"/>
    <w:rsid w:val="00E743FE"/>
    <w:rsid w:val="00E9227A"/>
    <w:rsid w:val="00E9711B"/>
    <w:rsid w:val="00EA009E"/>
    <w:rsid w:val="00EB49EA"/>
    <w:rsid w:val="00EF1578"/>
    <w:rsid w:val="00F428AD"/>
    <w:rsid w:val="00F43D62"/>
    <w:rsid w:val="00F822BC"/>
    <w:rsid w:val="00F83F39"/>
    <w:rsid w:val="00FA2AB1"/>
    <w:rsid w:val="00FD6CC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4C6D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772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4EB5E1FC845FD921CAA5BE5DC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78E8-3101-4F83-91BB-54702E23C9F1}"/>
      </w:docPartPr>
      <w:docPartBody>
        <w:p w:rsidR="003927EE" w:rsidRDefault="00B54538" w:rsidP="00B54538">
          <w:pPr>
            <w:pStyle w:val="E054EB5E1FC845FD921CAA5BE5DC6B3C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8D775D1404EC3924107356BBF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02F0-CDB8-4F63-931A-E36319452A31}"/>
      </w:docPartPr>
      <w:docPartBody>
        <w:p w:rsidR="003927EE" w:rsidRDefault="00B54538" w:rsidP="00B54538">
          <w:pPr>
            <w:pStyle w:val="5448D775D1404EC3924107356BBF20D7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A2DC4A34D440E9EB9F0B6E951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022F-B352-409E-B68E-A168ECCA8EE3}"/>
      </w:docPartPr>
      <w:docPartBody>
        <w:p w:rsidR="003927EE" w:rsidRDefault="00B54538" w:rsidP="00B54538">
          <w:pPr>
            <w:pStyle w:val="520A2DC4A34D440E9EB9F0B6E951BE2E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BC03423054FA8ABA7929E6216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873-F50C-426F-BD59-F8F3D744BFBD}"/>
      </w:docPartPr>
      <w:docPartBody>
        <w:p w:rsidR="003927EE" w:rsidRDefault="00B54538" w:rsidP="00B54538">
          <w:pPr>
            <w:pStyle w:val="85BBC03423054FA8ABA7929E621632DC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6DF0F74A5439A9AD3A6573162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18C5-D393-42E8-B9E5-0C3907BA1144}"/>
      </w:docPartPr>
      <w:docPartBody>
        <w:p w:rsidR="003927EE" w:rsidRDefault="00B54538" w:rsidP="00B54538">
          <w:pPr>
            <w:pStyle w:val="2356DF0F74A5439A9AD3A657316234FB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247F2305D40B7957A0F4DA03A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D150-5FDB-489E-B675-A0D59CD75A9A}"/>
      </w:docPartPr>
      <w:docPartBody>
        <w:p w:rsidR="003927EE" w:rsidRDefault="00B54538" w:rsidP="00B54538">
          <w:pPr>
            <w:pStyle w:val="776247F2305D40B7957A0F4DA03AEE24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26BFAF15A45BFA55EBE3D751F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4048-EDCE-4331-838A-3777B7AD90C8}"/>
      </w:docPartPr>
      <w:docPartBody>
        <w:p w:rsidR="003927EE" w:rsidRDefault="00B54538" w:rsidP="00B54538">
          <w:pPr>
            <w:pStyle w:val="5D526BFAF15A45BFA55EBE3D751F92A7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90B4C3D3842838CCFF84A2AF7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27EE-A5B6-4D9E-9617-071167EF735F}"/>
      </w:docPartPr>
      <w:docPartBody>
        <w:p w:rsidR="003927EE" w:rsidRDefault="00B54538" w:rsidP="00B54538">
          <w:pPr>
            <w:pStyle w:val="8CB90B4C3D3842838CCFF84A2AF7583C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4269C74AC41668546592A3BEE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1D4D-855D-4080-8F43-4F40DC114EE3}"/>
      </w:docPartPr>
      <w:docPartBody>
        <w:p w:rsidR="003927EE" w:rsidRDefault="00B54538" w:rsidP="00B54538">
          <w:pPr>
            <w:pStyle w:val="6294269C74AC41668546592A3BEE8929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6CFF5758644E0BE9FF1145FE0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2932-0ED4-4152-A6CF-3DBAF8A6C9C2}"/>
      </w:docPartPr>
      <w:docPartBody>
        <w:p w:rsidR="003927EE" w:rsidRDefault="00B54538" w:rsidP="00B54538">
          <w:pPr>
            <w:pStyle w:val="4CD6CFF5758644E0BE9FF1145FE0A7BD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082A994F84D93A4CF366751FD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3EAE-951B-438E-9861-62668F6BF649}"/>
      </w:docPartPr>
      <w:docPartBody>
        <w:p w:rsidR="003927EE" w:rsidRDefault="00B54538" w:rsidP="00B54538">
          <w:pPr>
            <w:pStyle w:val="F17082A994F84D93A4CF366751FDC067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A326AEEC74757BF02AF6B960E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C9BF-2561-4DCC-9D8A-14E3031F5A4F}"/>
      </w:docPartPr>
      <w:docPartBody>
        <w:p w:rsidR="003927EE" w:rsidRDefault="00B54538" w:rsidP="00B54538">
          <w:pPr>
            <w:pStyle w:val="31FA326AEEC74757BF02AF6B960E102C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49EAB4A984A2884937B42C336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4584-864D-409B-90DD-22BB91F69719}"/>
      </w:docPartPr>
      <w:docPartBody>
        <w:p w:rsidR="003927EE" w:rsidRDefault="00B54538" w:rsidP="00B54538">
          <w:pPr>
            <w:pStyle w:val="D2949EAB4A984A2884937B42C336F14D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7882FA38440C91CAE04EE680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73D6-3EB2-4EF2-BC46-7FDF362CF2F8}"/>
      </w:docPartPr>
      <w:docPartBody>
        <w:p w:rsidR="003927EE" w:rsidRDefault="00B54538" w:rsidP="00B54538">
          <w:pPr>
            <w:pStyle w:val="7FFD7882FA38440C91CAE04EE6807317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87175EA7D49099A79C940ED02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2CA5-A479-46BA-9EF6-D2C146FEDFEE}"/>
      </w:docPartPr>
      <w:docPartBody>
        <w:p w:rsidR="003927EE" w:rsidRDefault="00B54538" w:rsidP="00B54538">
          <w:pPr>
            <w:pStyle w:val="B7487175EA7D49099A79C940ED02945C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276DDD9D04A9FA8190ACFAF10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7D75-CD4A-4EE2-B37C-299F166C0ECA}"/>
      </w:docPartPr>
      <w:docPartBody>
        <w:p w:rsidR="003927EE" w:rsidRDefault="00B54538" w:rsidP="00B54538">
          <w:pPr>
            <w:pStyle w:val="43D276DDD9D04A9FA8190ACFAF1061D4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4BF3FFB2F486B89847B030193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2B94-BD74-43A3-BFA7-AAB4E825BA27}"/>
      </w:docPartPr>
      <w:docPartBody>
        <w:p w:rsidR="003927EE" w:rsidRDefault="00B54538" w:rsidP="00B54538">
          <w:pPr>
            <w:pStyle w:val="5A34BF3FFB2F486B89847B0301936234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C7E9C93D44E8B91E1944F9A60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005C-A703-4C38-A921-DBEA41C02DC3}"/>
      </w:docPartPr>
      <w:docPartBody>
        <w:p w:rsidR="003927EE" w:rsidRDefault="00B54538" w:rsidP="00B54538">
          <w:pPr>
            <w:pStyle w:val="07DC7E9C93D44E8B91E1944F9A609DC9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AFB1DCAB34B3F8366D8E779AD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BB72-E795-483A-9B5B-3AF1A4998218}"/>
      </w:docPartPr>
      <w:docPartBody>
        <w:p w:rsidR="003927EE" w:rsidRDefault="00B54538" w:rsidP="00B54538">
          <w:pPr>
            <w:pStyle w:val="6FEAFB1DCAB34B3F8366D8E779ADD3F1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BE428F3C34887BA90CD8B5EE0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820D-439E-4AA5-A1C3-99131031D9F6}"/>
      </w:docPartPr>
      <w:docPartBody>
        <w:p w:rsidR="003927EE" w:rsidRDefault="00B54538" w:rsidP="00B54538">
          <w:pPr>
            <w:pStyle w:val="1BBBE428F3C34887BA90CD8B5EE04438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5E4D384484A80B5235A668BEC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CD3C-3171-42FA-9362-BA96D41C748C}"/>
      </w:docPartPr>
      <w:docPartBody>
        <w:p w:rsidR="003927EE" w:rsidRDefault="00B54538" w:rsidP="00B54538">
          <w:pPr>
            <w:pStyle w:val="FD05E4D384484A80B5235A668BECB526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2E1A572D54C99885E4E525DD5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519D-3949-4B81-A66C-48846DE25538}"/>
      </w:docPartPr>
      <w:docPartBody>
        <w:p w:rsidR="003927EE" w:rsidRDefault="00B54538" w:rsidP="00B54538">
          <w:pPr>
            <w:pStyle w:val="FA12E1A572D54C99885E4E525DD55EF7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7ADA7C9544081889A50756A81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7C4A-4A90-4C18-A834-4C1A001E9365}"/>
      </w:docPartPr>
      <w:docPartBody>
        <w:p w:rsidR="003927EE" w:rsidRDefault="00B54538" w:rsidP="00B54538">
          <w:pPr>
            <w:pStyle w:val="D5B7ADA7C9544081889A50756A81338D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B94CCF422470FAD36EBDFD368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38EB-E097-458F-BAF1-0EABB37E5ECF}"/>
      </w:docPartPr>
      <w:docPartBody>
        <w:p w:rsidR="003927EE" w:rsidRDefault="00B54538" w:rsidP="00B54538">
          <w:pPr>
            <w:pStyle w:val="10BB94CCF422470FAD36EBDFD368D52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22B500BD44B8290965C5E6CCD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2300-44E9-49BA-856D-4CC49F81E4BC}"/>
      </w:docPartPr>
      <w:docPartBody>
        <w:p w:rsidR="003927EE" w:rsidRDefault="00B54538" w:rsidP="00B54538">
          <w:pPr>
            <w:pStyle w:val="18322B500BD44B8290965C5E6CCD3820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F9"/>
    <w:rsid w:val="003927EE"/>
    <w:rsid w:val="005731EC"/>
    <w:rsid w:val="007B1AAC"/>
    <w:rsid w:val="00B54538"/>
    <w:rsid w:val="00C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538"/>
    <w:rPr>
      <w:color w:val="808080"/>
    </w:rPr>
  </w:style>
  <w:style w:type="paragraph" w:customStyle="1" w:styleId="E054EB5E1FC845FD921CAA5BE5DC6B3C">
    <w:name w:val="E054EB5E1FC845FD921CAA5BE5DC6B3C"/>
    <w:rsid w:val="00B54538"/>
  </w:style>
  <w:style w:type="paragraph" w:customStyle="1" w:styleId="5448D775D1404EC3924107356BBF20D7">
    <w:name w:val="5448D775D1404EC3924107356BBF20D7"/>
    <w:rsid w:val="00B54538"/>
  </w:style>
  <w:style w:type="paragraph" w:customStyle="1" w:styleId="520A2DC4A34D440E9EB9F0B6E951BE2E">
    <w:name w:val="520A2DC4A34D440E9EB9F0B6E951BE2E"/>
    <w:rsid w:val="00B54538"/>
  </w:style>
  <w:style w:type="paragraph" w:customStyle="1" w:styleId="85BBC03423054FA8ABA7929E621632DC">
    <w:name w:val="85BBC03423054FA8ABA7929E621632DC"/>
    <w:rsid w:val="00B54538"/>
  </w:style>
  <w:style w:type="paragraph" w:customStyle="1" w:styleId="2356DF0F74A5439A9AD3A657316234FB">
    <w:name w:val="2356DF0F74A5439A9AD3A657316234FB"/>
    <w:rsid w:val="00B54538"/>
  </w:style>
  <w:style w:type="paragraph" w:customStyle="1" w:styleId="776247F2305D40B7957A0F4DA03AEE24">
    <w:name w:val="776247F2305D40B7957A0F4DA03AEE24"/>
    <w:rsid w:val="00B54538"/>
  </w:style>
  <w:style w:type="paragraph" w:customStyle="1" w:styleId="5D526BFAF15A45BFA55EBE3D751F92A7">
    <w:name w:val="5D526BFAF15A45BFA55EBE3D751F92A7"/>
    <w:rsid w:val="00B54538"/>
  </w:style>
  <w:style w:type="paragraph" w:customStyle="1" w:styleId="8CB90B4C3D3842838CCFF84A2AF7583C">
    <w:name w:val="8CB90B4C3D3842838CCFF84A2AF7583C"/>
    <w:rsid w:val="00B54538"/>
  </w:style>
  <w:style w:type="paragraph" w:customStyle="1" w:styleId="6294269C74AC41668546592A3BEE8929">
    <w:name w:val="6294269C74AC41668546592A3BEE8929"/>
    <w:rsid w:val="00B54538"/>
  </w:style>
  <w:style w:type="paragraph" w:customStyle="1" w:styleId="4CD6CFF5758644E0BE9FF1145FE0A7BD">
    <w:name w:val="4CD6CFF5758644E0BE9FF1145FE0A7BD"/>
    <w:rsid w:val="00B54538"/>
  </w:style>
  <w:style w:type="paragraph" w:customStyle="1" w:styleId="F17082A994F84D93A4CF366751FDC067">
    <w:name w:val="F17082A994F84D93A4CF366751FDC067"/>
    <w:rsid w:val="00B54538"/>
  </w:style>
  <w:style w:type="paragraph" w:customStyle="1" w:styleId="31FA326AEEC74757BF02AF6B960E102C">
    <w:name w:val="31FA326AEEC74757BF02AF6B960E102C"/>
    <w:rsid w:val="00B54538"/>
  </w:style>
  <w:style w:type="paragraph" w:customStyle="1" w:styleId="D2949EAB4A984A2884937B42C336F14D">
    <w:name w:val="D2949EAB4A984A2884937B42C336F14D"/>
    <w:rsid w:val="00B54538"/>
  </w:style>
  <w:style w:type="paragraph" w:customStyle="1" w:styleId="7FFD7882FA38440C91CAE04EE6807317">
    <w:name w:val="7FFD7882FA38440C91CAE04EE6807317"/>
    <w:rsid w:val="00B54538"/>
  </w:style>
  <w:style w:type="paragraph" w:customStyle="1" w:styleId="B7487175EA7D49099A79C940ED02945C">
    <w:name w:val="B7487175EA7D49099A79C940ED02945C"/>
    <w:rsid w:val="00B54538"/>
  </w:style>
  <w:style w:type="paragraph" w:customStyle="1" w:styleId="43D276DDD9D04A9FA8190ACFAF1061D4">
    <w:name w:val="43D276DDD9D04A9FA8190ACFAF1061D4"/>
    <w:rsid w:val="00B54538"/>
  </w:style>
  <w:style w:type="paragraph" w:customStyle="1" w:styleId="5A34BF3FFB2F486B89847B0301936234">
    <w:name w:val="5A34BF3FFB2F486B89847B0301936234"/>
    <w:rsid w:val="00B54538"/>
  </w:style>
  <w:style w:type="paragraph" w:customStyle="1" w:styleId="07DC7E9C93D44E8B91E1944F9A609DC9">
    <w:name w:val="07DC7E9C93D44E8B91E1944F9A609DC9"/>
    <w:rsid w:val="00B54538"/>
  </w:style>
  <w:style w:type="paragraph" w:customStyle="1" w:styleId="6FEAFB1DCAB34B3F8366D8E779ADD3F1">
    <w:name w:val="6FEAFB1DCAB34B3F8366D8E779ADD3F1"/>
    <w:rsid w:val="00B54538"/>
  </w:style>
  <w:style w:type="paragraph" w:customStyle="1" w:styleId="1BBBE428F3C34887BA90CD8B5EE04438">
    <w:name w:val="1BBBE428F3C34887BA90CD8B5EE04438"/>
    <w:rsid w:val="00B54538"/>
  </w:style>
  <w:style w:type="paragraph" w:customStyle="1" w:styleId="FD05E4D384484A80B5235A668BECB526">
    <w:name w:val="FD05E4D384484A80B5235A668BECB526"/>
    <w:rsid w:val="00B54538"/>
  </w:style>
  <w:style w:type="paragraph" w:customStyle="1" w:styleId="FA12E1A572D54C99885E4E525DD55EF7">
    <w:name w:val="FA12E1A572D54C99885E4E525DD55EF7"/>
    <w:rsid w:val="00B54538"/>
  </w:style>
  <w:style w:type="paragraph" w:customStyle="1" w:styleId="D5B7ADA7C9544081889A50756A81338D">
    <w:name w:val="D5B7ADA7C9544081889A50756A81338D"/>
    <w:rsid w:val="00B54538"/>
  </w:style>
  <w:style w:type="paragraph" w:customStyle="1" w:styleId="10BB94CCF422470FAD36EBDFD368D527">
    <w:name w:val="10BB94CCF422470FAD36EBDFD368D527"/>
    <w:rsid w:val="00B54538"/>
  </w:style>
  <w:style w:type="paragraph" w:customStyle="1" w:styleId="18322B500BD44B8290965C5E6CCD3820">
    <w:name w:val="18322B500BD44B8290965C5E6CCD3820"/>
    <w:rsid w:val="00B54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85B2-9C17-4BA7-B191-7D53493A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2022-02-21T14:16:00Z</dcterms:created>
  <dcterms:modified xsi:type="dcterms:W3CDTF">2022-02-21T14:16:00Z</dcterms:modified>
</cp:coreProperties>
</file>